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12D" w:rsidRDefault="00CA312D" w:rsidP="00CA312D">
      <w:pPr>
        <w:jc w:val="center"/>
        <w:rPr>
          <w:rFonts w:ascii="Times New Roman" w:hAnsi="Times New Roman" w:cs="Times New Roman"/>
          <w:sz w:val="28"/>
          <w:szCs w:val="28"/>
        </w:rPr>
      </w:pPr>
      <w:r>
        <w:rPr>
          <w:rFonts w:ascii="Times New Roman" w:hAnsi="Times New Roman" w:cs="Times New Roman"/>
          <w:sz w:val="28"/>
          <w:szCs w:val="28"/>
        </w:rPr>
        <w:t>Муниципальное дошкольное образовательное учреждение Детский сад «Солнышко» р.п. Пачелма</w:t>
      </w:r>
    </w:p>
    <w:p w:rsidR="00CA312D" w:rsidRDefault="00CA312D" w:rsidP="00CA312D">
      <w:pPr>
        <w:pStyle w:val="c6"/>
        <w:shd w:val="clear" w:color="auto" w:fill="FFFFFF"/>
        <w:spacing w:before="0" w:beforeAutospacing="0" w:after="0" w:afterAutospacing="0" w:line="338" w:lineRule="atLeast"/>
        <w:jc w:val="center"/>
        <w:rPr>
          <w:b/>
          <w:bCs/>
          <w:color w:val="000000"/>
          <w:sz w:val="36"/>
          <w:szCs w:val="36"/>
        </w:rPr>
      </w:pPr>
    </w:p>
    <w:p w:rsidR="00CA312D" w:rsidRDefault="00CA312D" w:rsidP="005A5BE8">
      <w:pPr>
        <w:pStyle w:val="c6"/>
        <w:shd w:val="clear" w:color="auto" w:fill="FFFFFF"/>
        <w:spacing w:before="0" w:beforeAutospacing="0" w:after="0" w:afterAutospacing="0" w:line="338" w:lineRule="atLeast"/>
        <w:rPr>
          <w:b/>
          <w:bCs/>
          <w:color w:val="000000"/>
          <w:sz w:val="36"/>
          <w:szCs w:val="36"/>
        </w:rPr>
      </w:pPr>
    </w:p>
    <w:p w:rsidR="00AB0C7B" w:rsidRPr="005A5BE8" w:rsidRDefault="00CA312D" w:rsidP="005A5BE8">
      <w:pPr>
        <w:shd w:val="clear" w:color="auto" w:fill="FFFFFF"/>
        <w:spacing w:before="150" w:after="450" w:line="240" w:lineRule="atLeast"/>
        <w:jc w:val="center"/>
        <w:outlineLvl w:val="0"/>
        <w:rPr>
          <w:rFonts w:ascii="Times New Roman" w:eastAsia="Times New Roman" w:hAnsi="Times New Roman" w:cs="Times New Roman"/>
          <w:b/>
          <w:i/>
          <w:color w:val="FF0000"/>
          <w:kern w:val="36"/>
          <w:sz w:val="48"/>
          <w:szCs w:val="48"/>
          <w:lang w:eastAsia="ru-RU"/>
        </w:rPr>
      </w:pPr>
      <w:r w:rsidRPr="00B75D13">
        <w:rPr>
          <w:rFonts w:ascii="Times New Roman" w:eastAsia="Times New Roman" w:hAnsi="Times New Roman" w:cs="Times New Roman"/>
          <w:b/>
          <w:i/>
          <w:color w:val="FF0000"/>
          <w:kern w:val="36"/>
          <w:sz w:val="48"/>
          <w:szCs w:val="48"/>
          <w:lang w:eastAsia="ru-RU"/>
        </w:rPr>
        <w:t>Консультация для воспитателей</w:t>
      </w:r>
    </w:p>
    <w:p w:rsidR="00CA312D" w:rsidRPr="00B75D13" w:rsidRDefault="00CA312D" w:rsidP="00CA312D">
      <w:pPr>
        <w:pStyle w:val="c6"/>
        <w:shd w:val="clear" w:color="auto" w:fill="FFFFFF"/>
        <w:spacing w:before="0" w:beforeAutospacing="0" w:after="0" w:afterAutospacing="0" w:line="338" w:lineRule="atLeast"/>
        <w:jc w:val="center"/>
        <w:rPr>
          <w:b/>
          <w:i/>
          <w:color w:val="FF0000"/>
          <w:sz w:val="56"/>
          <w:szCs w:val="56"/>
        </w:rPr>
      </w:pPr>
      <w:r w:rsidRPr="00B75D13">
        <w:rPr>
          <w:b/>
          <w:bCs/>
          <w:color w:val="FF0000"/>
          <w:sz w:val="56"/>
          <w:szCs w:val="56"/>
        </w:rPr>
        <w:t xml:space="preserve"> </w:t>
      </w:r>
      <w:r w:rsidRPr="00B75D13">
        <w:rPr>
          <w:b/>
          <w:bCs/>
          <w:i/>
          <w:color w:val="FF0000"/>
          <w:sz w:val="56"/>
          <w:szCs w:val="56"/>
        </w:rPr>
        <w:t>«</w:t>
      </w:r>
      <w:r w:rsidRPr="00B75D13">
        <w:rPr>
          <w:b/>
          <w:i/>
          <w:color w:val="FF0000"/>
          <w:sz w:val="56"/>
          <w:szCs w:val="56"/>
        </w:rPr>
        <w:t xml:space="preserve">Рекомендации по организации </w:t>
      </w:r>
    </w:p>
    <w:p w:rsidR="00CA312D" w:rsidRPr="00B75D13" w:rsidRDefault="00CA312D" w:rsidP="00CA312D">
      <w:pPr>
        <w:pStyle w:val="c6"/>
        <w:shd w:val="clear" w:color="auto" w:fill="FFFFFF"/>
        <w:spacing w:before="0" w:beforeAutospacing="0" w:after="0" w:afterAutospacing="0" w:line="338" w:lineRule="atLeast"/>
        <w:jc w:val="center"/>
        <w:rPr>
          <w:b/>
          <w:i/>
          <w:color w:val="FF0000"/>
          <w:sz w:val="56"/>
          <w:szCs w:val="56"/>
        </w:rPr>
      </w:pPr>
      <w:r w:rsidRPr="00B75D13">
        <w:rPr>
          <w:b/>
          <w:i/>
          <w:color w:val="FF0000"/>
          <w:sz w:val="56"/>
          <w:szCs w:val="56"/>
        </w:rPr>
        <w:t>мини-музея в детском саду</w:t>
      </w:r>
      <w:r w:rsidRPr="00B75D13">
        <w:rPr>
          <w:b/>
          <w:bCs/>
          <w:i/>
          <w:color w:val="FF0000"/>
          <w:sz w:val="56"/>
          <w:szCs w:val="56"/>
        </w:rPr>
        <w:t>»</w:t>
      </w:r>
    </w:p>
    <w:p w:rsidR="00CA312D" w:rsidRPr="00B75D13" w:rsidRDefault="00CA312D" w:rsidP="00CA312D">
      <w:pPr>
        <w:pStyle w:val="c6"/>
        <w:shd w:val="clear" w:color="auto" w:fill="FFFFFF"/>
        <w:spacing w:before="0" w:beforeAutospacing="0" w:after="0" w:afterAutospacing="0" w:line="338" w:lineRule="atLeast"/>
        <w:jc w:val="center"/>
        <w:rPr>
          <w:i/>
          <w:color w:val="FF0000"/>
          <w:sz w:val="56"/>
          <w:szCs w:val="56"/>
        </w:rPr>
      </w:pPr>
    </w:p>
    <w:p w:rsidR="00CA312D" w:rsidRPr="00B75D13" w:rsidRDefault="00CA312D" w:rsidP="00CA312D">
      <w:pPr>
        <w:pStyle w:val="c6"/>
        <w:shd w:val="clear" w:color="auto" w:fill="FFFFFF"/>
        <w:spacing w:before="0" w:beforeAutospacing="0" w:after="0" w:afterAutospacing="0" w:line="338" w:lineRule="atLeast"/>
        <w:jc w:val="center"/>
        <w:rPr>
          <w:b/>
          <w:bCs/>
          <w:i/>
          <w:sz w:val="56"/>
          <w:szCs w:val="56"/>
        </w:rPr>
      </w:pPr>
    </w:p>
    <w:p w:rsidR="005A5BE8" w:rsidRDefault="005A5BE8" w:rsidP="005A5BE8">
      <w:pPr>
        <w:pStyle w:val="c6"/>
        <w:shd w:val="clear" w:color="auto" w:fill="FFFFFF"/>
        <w:spacing w:before="0" w:beforeAutospacing="0" w:after="0" w:afterAutospacing="0" w:line="338" w:lineRule="atLeast"/>
        <w:jc w:val="center"/>
        <w:rPr>
          <w:b/>
          <w:bCs/>
          <w:i/>
          <w:color w:val="000000"/>
          <w:sz w:val="36"/>
          <w:szCs w:val="36"/>
        </w:rPr>
      </w:pPr>
      <w:r w:rsidRPr="005A5BE8">
        <w:rPr>
          <w:b/>
          <w:bCs/>
          <w:i/>
          <w:color w:val="000000"/>
          <w:sz w:val="36"/>
          <w:szCs w:val="36"/>
        </w:rPr>
        <w:drawing>
          <wp:inline distT="0" distB="0" distL="0" distR="0">
            <wp:extent cx="4905375" cy="3679032"/>
            <wp:effectExtent l="19050" t="0" r="9525" b="0"/>
            <wp:docPr id="3" name="Рисунок 1" descr="F:\DCIM\100PHOTO\SAM_8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CIM\100PHOTO\SAM_8012.JPG"/>
                    <pic:cNvPicPr>
                      <a:picLocks noChangeAspect="1" noChangeArrowheads="1"/>
                    </pic:cNvPicPr>
                  </pic:nvPicPr>
                  <pic:blipFill>
                    <a:blip r:embed="rId6" cstate="print"/>
                    <a:srcRect/>
                    <a:stretch>
                      <a:fillRect/>
                    </a:stretch>
                  </pic:blipFill>
                  <pic:spPr bwMode="auto">
                    <a:xfrm>
                      <a:off x="0" y="0"/>
                      <a:ext cx="4908162" cy="3681122"/>
                    </a:xfrm>
                    <a:prstGeom prst="rect">
                      <a:avLst/>
                    </a:prstGeom>
                    <a:noFill/>
                    <a:ln w="9525">
                      <a:noFill/>
                      <a:miter lim="800000"/>
                      <a:headEnd/>
                      <a:tailEnd/>
                    </a:ln>
                  </pic:spPr>
                </pic:pic>
              </a:graphicData>
            </a:graphic>
          </wp:inline>
        </w:drawing>
      </w:r>
    </w:p>
    <w:p w:rsidR="005A5BE8" w:rsidRPr="005A5BE8" w:rsidRDefault="005A5BE8" w:rsidP="005A5BE8">
      <w:pPr>
        <w:pStyle w:val="c6"/>
        <w:shd w:val="clear" w:color="auto" w:fill="FFFFFF"/>
        <w:spacing w:before="0" w:beforeAutospacing="0" w:after="0" w:afterAutospacing="0" w:line="338" w:lineRule="atLeast"/>
        <w:jc w:val="center"/>
        <w:rPr>
          <w:b/>
          <w:bCs/>
          <w:i/>
          <w:color w:val="000000"/>
          <w:sz w:val="36"/>
          <w:szCs w:val="36"/>
        </w:rPr>
      </w:pPr>
    </w:p>
    <w:p w:rsidR="00CA312D" w:rsidRDefault="005A5BE8" w:rsidP="005A5BE8">
      <w:pPr>
        <w:tabs>
          <w:tab w:val="left" w:pos="7035"/>
        </w:tabs>
        <w:jc w:val="right"/>
        <w:rPr>
          <w:rFonts w:ascii="Times New Roman" w:hAnsi="Times New Roman" w:cs="Times New Roman"/>
          <w:sz w:val="28"/>
          <w:szCs w:val="28"/>
        </w:rPr>
      </w:pPr>
      <w:r>
        <w:rPr>
          <w:rFonts w:ascii="Times New Roman" w:hAnsi="Times New Roman" w:cs="Times New Roman"/>
          <w:sz w:val="28"/>
          <w:szCs w:val="28"/>
        </w:rPr>
        <w:t>Подготовила и провела воспитатель</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Хохлова Н.В.</w:t>
      </w:r>
    </w:p>
    <w:p w:rsidR="00CA312D" w:rsidRDefault="00CA312D" w:rsidP="00CA312D">
      <w:pPr>
        <w:rPr>
          <w:rFonts w:ascii="Times New Roman" w:hAnsi="Times New Roman" w:cs="Times New Roman"/>
          <w:sz w:val="28"/>
          <w:szCs w:val="28"/>
        </w:rPr>
      </w:pPr>
    </w:p>
    <w:p w:rsidR="00CA312D" w:rsidRDefault="00CA312D" w:rsidP="00CA312D">
      <w:pPr>
        <w:rPr>
          <w:rFonts w:ascii="Times New Roman" w:hAnsi="Times New Roman" w:cs="Times New Roman"/>
          <w:sz w:val="28"/>
          <w:szCs w:val="28"/>
        </w:rPr>
      </w:pPr>
    </w:p>
    <w:p w:rsidR="005A5BE8" w:rsidRDefault="00AB0C7B" w:rsidP="00CA312D">
      <w:pPr>
        <w:tabs>
          <w:tab w:val="left" w:pos="3120"/>
        </w:tabs>
        <w:rPr>
          <w:rFonts w:ascii="Times New Roman" w:hAnsi="Times New Roman" w:cs="Times New Roman"/>
          <w:sz w:val="28"/>
          <w:szCs w:val="28"/>
        </w:rPr>
      </w:pPr>
      <w:r>
        <w:rPr>
          <w:rFonts w:ascii="Times New Roman" w:hAnsi="Times New Roman" w:cs="Times New Roman"/>
          <w:sz w:val="28"/>
          <w:szCs w:val="28"/>
        </w:rPr>
        <w:t xml:space="preserve">                                                   </w:t>
      </w:r>
    </w:p>
    <w:p w:rsidR="004A4E23" w:rsidRDefault="00CA312D" w:rsidP="005A5BE8">
      <w:pPr>
        <w:tabs>
          <w:tab w:val="left" w:pos="3120"/>
        </w:tabs>
        <w:jc w:val="center"/>
        <w:rPr>
          <w:rFonts w:ascii="Times New Roman" w:hAnsi="Times New Roman" w:cs="Times New Roman"/>
        </w:rPr>
      </w:pPr>
      <w:r w:rsidRPr="00AB0C7B">
        <w:rPr>
          <w:rFonts w:ascii="Times New Roman" w:hAnsi="Times New Roman" w:cs="Times New Roman"/>
        </w:rPr>
        <w:t>Пачелма , 2017 год.</w:t>
      </w:r>
    </w:p>
    <w:p w:rsidR="005A5BE8" w:rsidRPr="00AB0C7B" w:rsidRDefault="005A5BE8" w:rsidP="00CA312D">
      <w:pPr>
        <w:tabs>
          <w:tab w:val="left" w:pos="3120"/>
        </w:tabs>
        <w:rPr>
          <w:rFonts w:ascii="Times New Roman" w:hAnsi="Times New Roman" w:cs="Times New Roman"/>
        </w:rPr>
      </w:pPr>
    </w:p>
    <w:p w:rsidR="00CA312D" w:rsidRPr="00AB0C7B" w:rsidRDefault="00CA312D" w:rsidP="00AB0C7B">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b/>
          <w:sz w:val="28"/>
          <w:szCs w:val="28"/>
          <w:lang w:eastAsia="ru-RU"/>
        </w:rPr>
        <w:t xml:space="preserve">Цель: </w:t>
      </w:r>
      <w:r w:rsidR="00AB0C7B" w:rsidRPr="00AB0C7B">
        <w:rPr>
          <w:rFonts w:ascii="Times New Roman" w:eastAsia="Times New Roman" w:hAnsi="Times New Roman" w:cs="Times New Roman"/>
          <w:sz w:val="28"/>
          <w:szCs w:val="28"/>
          <w:lang w:eastAsia="ru-RU"/>
        </w:rPr>
        <w:t>Проконсультировать</w:t>
      </w:r>
      <w:r w:rsidR="002F2570" w:rsidRPr="00AB0C7B">
        <w:rPr>
          <w:rFonts w:ascii="Times New Roman" w:eastAsia="Times New Roman" w:hAnsi="Times New Roman" w:cs="Times New Roman"/>
          <w:sz w:val="28"/>
          <w:szCs w:val="28"/>
          <w:lang w:eastAsia="ru-RU"/>
        </w:rPr>
        <w:t xml:space="preserve"> воспитателей </w:t>
      </w:r>
      <w:r w:rsidR="00B75D13">
        <w:rPr>
          <w:rFonts w:ascii="Times New Roman" w:eastAsia="Times New Roman" w:hAnsi="Times New Roman" w:cs="Times New Roman"/>
          <w:sz w:val="28"/>
          <w:szCs w:val="28"/>
          <w:lang w:eastAsia="ru-RU"/>
        </w:rPr>
        <w:t>о</w:t>
      </w:r>
      <w:r w:rsidR="00DD5A67">
        <w:rPr>
          <w:rFonts w:ascii="Times New Roman" w:eastAsia="Times New Roman" w:hAnsi="Times New Roman" w:cs="Times New Roman"/>
          <w:sz w:val="28"/>
          <w:szCs w:val="28"/>
          <w:lang w:eastAsia="ru-RU"/>
        </w:rPr>
        <w:t>б</w:t>
      </w:r>
      <w:r w:rsidR="00B75D13">
        <w:rPr>
          <w:rFonts w:ascii="Times New Roman" w:eastAsia="Times New Roman" w:hAnsi="Times New Roman" w:cs="Times New Roman"/>
          <w:sz w:val="28"/>
          <w:szCs w:val="28"/>
          <w:lang w:eastAsia="ru-RU"/>
        </w:rPr>
        <w:t xml:space="preserve"> организации и работе</w:t>
      </w:r>
      <w:r w:rsidR="002F2570" w:rsidRPr="00AB0C7B">
        <w:rPr>
          <w:rFonts w:ascii="Times New Roman" w:eastAsia="Times New Roman" w:hAnsi="Times New Roman" w:cs="Times New Roman"/>
          <w:sz w:val="28"/>
          <w:szCs w:val="28"/>
          <w:lang w:eastAsia="ru-RU"/>
        </w:rPr>
        <w:t xml:space="preserve"> </w:t>
      </w:r>
      <w:r w:rsidR="00DD5A67">
        <w:rPr>
          <w:rFonts w:ascii="Times New Roman" w:eastAsia="Times New Roman" w:hAnsi="Times New Roman" w:cs="Times New Roman"/>
          <w:sz w:val="28"/>
          <w:szCs w:val="28"/>
          <w:lang w:eastAsia="ru-RU"/>
        </w:rPr>
        <w:t xml:space="preserve">                </w:t>
      </w:r>
      <w:r w:rsidR="00AB0C7B" w:rsidRPr="00AB0C7B">
        <w:rPr>
          <w:rFonts w:ascii="Times New Roman" w:eastAsia="Times New Roman" w:hAnsi="Times New Roman" w:cs="Times New Roman"/>
          <w:sz w:val="28"/>
          <w:szCs w:val="28"/>
          <w:lang w:eastAsia="ru-RU"/>
        </w:rPr>
        <w:t>мини-музея в ДОУ</w:t>
      </w:r>
      <w:r w:rsidR="00DD5A67">
        <w:rPr>
          <w:rFonts w:ascii="Times New Roman" w:eastAsia="Times New Roman" w:hAnsi="Times New Roman" w:cs="Times New Roman"/>
          <w:sz w:val="28"/>
          <w:szCs w:val="28"/>
          <w:lang w:eastAsia="ru-RU"/>
        </w:rPr>
        <w:t>.</w:t>
      </w:r>
    </w:p>
    <w:p w:rsidR="002E5BF1" w:rsidRDefault="00CA312D" w:rsidP="004A4E23">
      <w:pPr>
        <w:spacing w:after="0" w:line="336" w:lineRule="atLeast"/>
        <w:outlineLvl w:val="3"/>
        <w:rPr>
          <w:rFonts w:ascii="Times New Roman" w:eastAsia="Times New Roman" w:hAnsi="Times New Roman" w:cs="Times New Roman"/>
          <w:sz w:val="28"/>
          <w:szCs w:val="28"/>
          <w:lang w:eastAsia="ru-RU"/>
        </w:rPr>
      </w:pPr>
      <w:r w:rsidRPr="00AB0C7B">
        <w:rPr>
          <w:rFonts w:ascii="Times New Roman" w:eastAsia="Times New Roman" w:hAnsi="Times New Roman" w:cs="Times New Roman"/>
          <w:b/>
          <w:sz w:val="28"/>
          <w:szCs w:val="28"/>
          <w:lang w:eastAsia="ru-RU"/>
        </w:rPr>
        <w:t>Задачи:</w:t>
      </w:r>
      <w:r w:rsidR="00AB0C7B" w:rsidRPr="00AB0C7B">
        <w:rPr>
          <w:rFonts w:ascii="Times New Roman" w:eastAsia="Times New Roman" w:hAnsi="Times New Roman" w:cs="Times New Roman"/>
          <w:b/>
          <w:sz w:val="28"/>
          <w:szCs w:val="28"/>
          <w:lang w:eastAsia="ru-RU"/>
        </w:rPr>
        <w:t xml:space="preserve"> </w:t>
      </w:r>
      <w:r w:rsidR="00AB0C7B">
        <w:rPr>
          <w:rFonts w:ascii="Times New Roman" w:eastAsia="Times New Roman" w:hAnsi="Times New Roman" w:cs="Times New Roman"/>
          <w:sz w:val="28"/>
          <w:szCs w:val="28"/>
          <w:lang w:eastAsia="ru-RU"/>
        </w:rPr>
        <w:t xml:space="preserve">1. </w:t>
      </w:r>
      <w:r w:rsidR="002E5BF1">
        <w:rPr>
          <w:rFonts w:ascii="Times New Roman" w:eastAsia="Times New Roman" w:hAnsi="Times New Roman" w:cs="Times New Roman"/>
          <w:sz w:val="28"/>
          <w:szCs w:val="28"/>
          <w:lang w:eastAsia="ru-RU"/>
        </w:rPr>
        <w:t>Дать представление о работе  мини музея в детском саду.</w:t>
      </w:r>
    </w:p>
    <w:p w:rsidR="002E5BF1" w:rsidRPr="00AB0C7B" w:rsidRDefault="002E5BF1" w:rsidP="004A4E23">
      <w:pPr>
        <w:spacing w:after="0" w:line="336" w:lineRule="atLeas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Обучить организации мини-музея в ДОУ.</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Что означает слово «музей</w:t>
      </w:r>
      <w:r w:rsidR="00AB0C7B" w:rsidRPr="00AB0C7B">
        <w:rPr>
          <w:rFonts w:ascii="Times New Roman" w:eastAsia="Times New Roman" w:hAnsi="Times New Roman" w:cs="Times New Roman"/>
          <w:sz w:val="28"/>
          <w:szCs w:val="28"/>
          <w:lang w:eastAsia="ru-RU"/>
        </w:rPr>
        <w:t xml:space="preserve">?». </w:t>
      </w:r>
      <w:r w:rsidRPr="00AB0C7B">
        <w:rPr>
          <w:rFonts w:ascii="Times New Roman" w:eastAsia="Times New Roman" w:hAnsi="Times New Roman" w:cs="Times New Roman"/>
          <w:sz w:val="28"/>
          <w:szCs w:val="28"/>
          <w:lang w:eastAsia="ru-RU"/>
        </w:rPr>
        <w:t xml:space="preserve">Заглянем в «Энциклопедический словарь» </w:t>
      </w:r>
      <w:r w:rsidR="00AB0C7B" w:rsidRPr="00AB0C7B">
        <w:rPr>
          <w:rFonts w:ascii="Times New Roman" w:eastAsia="Times New Roman" w:hAnsi="Times New Roman" w:cs="Times New Roman"/>
          <w:sz w:val="28"/>
          <w:szCs w:val="28"/>
          <w:lang w:eastAsia="ru-RU"/>
        </w:rPr>
        <w:t xml:space="preserve">   </w:t>
      </w:r>
      <w:r w:rsidRPr="00AB0C7B">
        <w:rPr>
          <w:rFonts w:ascii="Times New Roman" w:eastAsia="Times New Roman" w:hAnsi="Times New Roman" w:cs="Times New Roman"/>
          <w:sz w:val="28"/>
          <w:szCs w:val="28"/>
          <w:lang w:eastAsia="ru-RU"/>
        </w:rPr>
        <w:t>(М.</w:t>
      </w:r>
      <w:proofErr w:type="gramStart"/>
      <w:r w:rsidRPr="00AB0C7B">
        <w:rPr>
          <w:rFonts w:ascii="Times New Roman" w:eastAsia="Times New Roman" w:hAnsi="Times New Roman" w:cs="Times New Roman"/>
          <w:sz w:val="28"/>
          <w:szCs w:val="28"/>
          <w:lang w:eastAsia="ru-RU"/>
        </w:rPr>
        <w:t xml:space="preserve"> :</w:t>
      </w:r>
      <w:proofErr w:type="gramEnd"/>
      <w:r w:rsidRPr="00AB0C7B">
        <w:rPr>
          <w:rFonts w:ascii="Times New Roman" w:eastAsia="Times New Roman" w:hAnsi="Times New Roman" w:cs="Times New Roman"/>
          <w:sz w:val="28"/>
          <w:szCs w:val="28"/>
          <w:lang w:eastAsia="ru-RU"/>
        </w:rPr>
        <w:t xml:space="preserve"> Советская энциклопедия, 1979.).</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Музе</w:t>
      </w:r>
      <w:proofErr w:type="gramStart"/>
      <w:r w:rsidRPr="00AB0C7B">
        <w:rPr>
          <w:rFonts w:ascii="Times New Roman" w:eastAsia="Times New Roman" w:hAnsi="Times New Roman" w:cs="Times New Roman"/>
          <w:sz w:val="28"/>
          <w:szCs w:val="28"/>
          <w:lang w:eastAsia="ru-RU"/>
        </w:rPr>
        <w:t>й-</w:t>
      </w:r>
      <w:proofErr w:type="gramEnd"/>
      <w:r w:rsidRPr="00AB0C7B">
        <w:rPr>
          <w:rFonts w:ascii="Times New Roman" w:eastAsia="Times New Roman" w:hAnsi="Times New Roman" w:cs="Times New Roman"/>
          <w:sz w:val="28"/>
          <w:szCs w:val="28"/>
          <w:lang w:eastAsia="ru-RU"/>
        </w:rPr>
        <w:t xml:space="preserve"> от греч. «</w:t>
      </w:r>
      <w:proofErr w:type="spellStart"/>
      <w:r w:rsidRPr="00AB0C7B">
        <w:rPr>
          <w:rFonts w:ascii="Times New Roman" w:eastAsia="Times New Roman" w:hAnsi="Times New Roman" w:cs="Times New Roman"/>
          <w:sz w:val="28"/>
          <w:szCs w:val="28"/>
          <w:lang w:eastAsia="ru-RU"/>
        </w:rPr>
        <w:t>museion</w:t>
      </w:r>
      <w:proofErr w:type="spellEnd"/>
      <w:r w:rsidRPr="00AB0C7B">
        <w:rPr>
          <w:rFonts w:ascii="Times New Roman" w:eastAsia="Times New Roman" w:hAnsi="Times New Roman" w:cs="Times New Roman"/>
          <w:sz w:val="28"/>
          <w:szCs w:val="28"/>
          <w:lang w:eastAsia="ru-RU"/>
        </w:rPr>
        <w:t>» - храм муз; научно-исследовательское учреждение, осуществляющее хранение, изучение и популяризацию памятников истории, материальной и духовной культуры.</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Не всегда имеется возможность посещать музеи, именно поэтому в некоторых детских садах создаются собственные музеи, пусть и маленькие. Сегодня мини-музеи - неотъемлемая часть развивающей среды многих дошкольных учреждений.</w:t>
      </w:r>
    </w:p>
    <w:p w:rsidR="004A4E23" w:rsidRPr="00AB0C7B" w:rsidRDefault="004A4E23" w:rsidP="004A4E23">
      <w:pPr>
        <w:spacing w:before="225" w:after="225" w:line="240" w:lineRule="auto"/>
        <w:rPr>
          <w:rFonts w:ascii="Times New Roman" w:eastAsia="Times New Roman" w:hAnsi="Times New Roman" w:cs="Times New Roman"/>
          <w:b/>
          <w:sz w:val="28"/>
          <w:szCs w:val="28"/>
          <w:lang w:eastAsia="ru-RU"/>
        </w:rPr>
      </w:pPr>
      <w:r w:rsidRPr="00AB0C7B">
        <w:rPr>
          <w:rFonts w:ascii="Times New Roman" w:eastAsia="Times New Roman" w:hAnsi="Times New Roman" w:cs="Times New Roman"/>
          <w:sz w:val="28"/>
          <w:szCs w:val="28"/>
          <w:lang w:eastAsia="ru-RU"/>
        </w:rPr>
        <w:t xml:space="preserve">Реализация принципов музейной педагогики при использовании мини-музеев в ДОУ способствует решению следующих </w:t>
      </w:r>
      <w:r w:rsidRPr="00AB0C7B">
        <w:rPr>
          <w:rFonts w:ascii="Times New Roman" w:eastAsia="Times New Roman" w:hAnsi="Times New Roman" w:cs="Times New Roman"/>
          <w:b/>
          <w:sz w:val="28"/>
          <w:szCs w:val="28"/>
          <w:lang w:eastAsia="ru-RU"/>
        </w:rPr>
        <w:t>задач:</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 учить ребенка видеть историко-культурный контекст окружающих вещей, т. е. оценивать его с точки зрения развития истории и культуры;</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 формировать понимание взаимосвязи исторических эпох и своей причастности и иному времени, другой культуре посредством общения с памятниками истории и культуры;</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 формировать способность к воссозданию образа соответствующей эпохи на основе общения с культурным наследием, т. е. к художественному восприятию действительности;</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 формировать устойчивую потребность в общении с памятником, с музеем и соответствующие навыки;</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 развивать способность к эстетическому созерцанию и сопереживанию;</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 вызывать уважение к другим культурам, готовность понимать и принимать систему иных ценностей;</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 развивать потребность и способность самостоятельно осваивать окружающий мир путем изучения культурного наследия разных эпох и народов.</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Задачи, которые ставит перед собой воспитатель, должны четко согласовываться с основными и неизменными принципами музейной педагогики: предметность, наглядность, эмоциональность, интерактивность.</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lastRenderedPageBreak/>
        <w:t>Что такое музей, это понятно. Но что такое мини-музей?</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b/>
          <w:sz w:val="28"/>
          <w:szCs w:val="28"/>
          <w:lang w:eastAsia="ru-RU"/>
        </w:rPr>
        <w:t>Во-первых</w:t>
      </w:r>
      <w:r w:rsidRPr="00AB0C7B">
        <w:rPr>
          <w:rFonts w:ascii="Times New Roman" w:eastAsia="Times New Roman" w:hAnsi="Times New Roman" w:cs="Times New Roman"/>
          <w:sz w:val="28"/>
          <w:szCs w:val="28"/>
          <w:lang w:eastAsia="ru-RU"/>
        </w:rPr>
        <w:t>, «мини» напоминает о том, что музей в детском саду занимает очень небольшое пространство. Это может быть часть группового помещения, холла, спальни, раздевалки, коридора.</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b/>
          <w:sz w:val="28"/>
          <w:szCs w:val="28"/>
          <w:lang w:eastAsia="ru-RU"/>
        </w:rPr>
        <w:t>Во-вторых</w:t>
      </w:r>
      <w:r w:rsidRPr="00AB0C7B">
        <w:rPr>
          <w:rFonts w:ascii="Times New Roman" w:eastAsia="Times New Roman" w:hAnsi="Times New Roman" w:cs="Times New Roman"/>
          <w:sz w:val="28"/>
          <w:szCs w:val="28"/>
          <w:lang w:eastAsia="ru-RU"/>
        </w:rPr>
        <w:t>, он создан для самых маленьких посетителей и открыт для них постоянно.</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b/>
          <w:sz w:val="28"/>
          <w:szCs w:val="28"/>
          <w:lang w:eastAsia="ru-RU"/>
        </w:rPr>
        <w:t>В-третьих</w:t>
      </w:r>
      <w:r w:rsidRPr="00AB0C7B">
        <w:rPr>
          <w:rFonts w:ascii="Times New Roman" w:eastAsia="Times New Roman" w:hAnsi="Times New Roman" w:cs="Times New Roman"/>
          <w:sz w:val="28"/>
          <w:szCs w:val="28"/>
          <w:lang w:eastAsia="ru-RU"/>
        </w:rPr>
        <w:t>, мини-музей не отвечает многим строгим требованиям, которые предъявляются к настоящим музеям.</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Большинство детских садов создают небольшие, уютные, в чем-то даже домашние мини-музеи. Важно, что в их создании принимают участие и сами ребята, и их папы, мамы, бабушки, дедушки, братья и сестры. Ведь именно они приносят многие экспонаты, помогают в оформлении экспозиции, выполняют с детьми разные поделки, собирают коллекции. К тому же воспитатель советуется с ними и по вопросу выбора темы. Сотрудникам детского сада необходимо быть и дизайнерами, и художниками, и музееведами, и историками.</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Долгие годы наши музеи запрещали свои посетителям даже прикасаться к экспонатам. Сейчас уже многие из них работают с детьми и не только разрешают, но и всячески рекомендуют юным посетителям действия с предметами. Музеи становятся интерактивными. Но если «взрослые» музеи ими только становятся, то детсадовские мини-музеи с начала своего существования были такими. Любой мини-музей содержит экспонаты, которые можно трогать, нюхать, рассматривать. С экспонатами можно играть и, при большом желании, даже взять на время домой. И эта особенность, безусловно, привлекает детей. А раз у них появляется интерес, обучение становится более эффективным. К тому же мини-музей для ребенка - это что-то свое, родное, так как многие дети принимают участие в его создании. Собирание коллекций - занятие увлекательное, и поэтому в мини-музеях немало экспонатов, принесенных воспитателем по собственной инициативе.</w:t>
      </w:r>
    </w:p>
    <w:p w:rsidR="004A4E23" w:rsidRPr="00AB0C7B" w:rsidRDefault="004A4E23" w:rsidP="004A4E23">
      <w:pPr>
        <w:spacing w:after="0" w:line="336" w:lineRule="atLeast"/>
        <w:outlineLvl w:val="3"/>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КАК ОРГАНИЗОВАТЬ МИНИ-МУЗЕЙ В ДОУ</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В настоящее время проявляется всё больший интерес к традициям, истории, культуре своей малой родины. В ДОУ решаются задачи по раннему приобщению детей к народной культуре, познанию прошлого. Одна из форм ознакомления детей с родным краем – организация в детских садах мини-музеев.</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Музей – это особое, специальное организованное пространство ДОУ, способствующее расширению кругозора и ребёнка, и взрослого, повышению образованности, воспитанности, приобщению к вечным ценностям.</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lastRenderedPageBreak/>
        <w:t>Начать создание мини-музея целесообразно с названия мини-музея, разработки его модели, выбора места для размещения.</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 xml:space="preserve">Мини-музеи должны постоянно пополняться новыми экспонатами. Здесь же размещаются детские работы, выполненные совместно </w:t>
      </w:r>
      <w:proofErr w:type="gramStart"/>
      <w:r w:rsidRPr="00AB0C7B">
        <w:rPr>
          <w:rFonts w:ascii="Times New Roman" w:eastAsia="Times New Roman" w:hAnsi="Times New Roman" w:cs="Times New Roman"/>
          <w:sz w:val="28"/>
          <w:szCs w:val="28"/>
          <w:lang w:eastAsia="ru-RU"/>
        </w:rPr>
        <w:t>со</w:t>
      </w:r>
      <w:proofErr w:type="gramEnd"/>
      <w:r w:rsidRPr="00AB0C7B">
        <w:rPr>
          <w:rFonts w:ascii="Times New Roman" w:eastAsia="Times New Roman" w:hAnsi="Times New Roman" w:cs="Times New Roman"/>
          <w:sz w:val="28"/>
          <w:szCs w:val="28"/>
          <w:lang w:eastAsia="ru-RU"/>
        </w:rPr>
        <w:t xml:space="preserve"> взрослыми.</w:t>
      </w:r>
    </w:p>
    <w:p w:rsidR="00B70B67" w:rsidRPr="002F2570" w:rsidRDefault="004A4E23" w:rsidP="00B70B67">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AB0C7B">
        <w:rPr>
          <w:rFonts w:ascii="Times New Roman" w:eastAsia="Times New Roman" w:hAnsi="Times New Roman" w:cs="Times New Roman"/>
          <w:sz w:val="28"/>
          <w:szCs w:val="28"/>
          <w:lang w:eastAsia="ru-RU"/>
        </w:rPr>
        <w:t>Создание мини-музея – трудоёмкая работа, которая состоит из нескольких этапов</w:t>
      </w:r>
      <w:r w:rsidR="00B70B67" w:rsidRPr="00B70B67">
        <w:rPr>
          <w:rFonts w:ascii="Times New Roman" w:eastAsia="Times New Roman" w:hAnsi="Times New Roman" w:cs="Times New Roman"/>
          <w:color w:val="000000"/>
          <w:sz w:val="28"/>
          <w:szCs w:val="28"/>
          <w:lang w:eastAsia="ru-RU"/>
        </w:rPr>
        <w:t xml:space="preserve"> </w:t>
      </w:r>
      <w:r w:rsidR="00B042F9">
        <w:rPr>
          <w:rFonts w:ascii="Times New Roman" w:eastAsia="Times New Roman" w:hAnsi="Times New Roman" w:cs="Times New Roman"/>
          <w:color w:val="000000"/>
          <w:sz w:val="28"/>
          <w:szCs w:val="28"/>
          <w:lang w:eastAsia="ru-RU"/>
        </w:rPr>
        <w:t>.</w:t>
      </w:r>
    </w:p>
    <w:p w:rsidR="00B70B67" w:rsidRPr="002F2570" w:rsidRDefault="00B70B67" w:rsidP="00B70B67">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2F2570">
        <w:rPr>
          <w:rFonts w:ascii="Times New Roman" w:eastAsia="Times New Roman" w:hAnsi="Times New Roman" w:cs="Times New Roman"/>
          <w:b/>
          <w:bCs/>
          <w:color w:val="000000"/>
          <w:sz w:val="28"/>
          <w:szCs w:val="28"/>
          <w:lang w:eastAsia="ru-RU"/>
        </w:rPr>
        <w:t>1 этап. Постановка целей и задач перед</w:t>
      </w:r>
      <w:r w:rsidRPr="002F2570">
        <w:rPr>
          <w:rFonts w:ascii="Times New Roman" w:eastAsia="Times New Roman" w:hAnsi="Times New Roman" w:cs="Times New Roman"/>
          <w:color w:val="000000"/>
          <w:sz w:val="28"/>
          <w:szCs w:val="28"/>
          <w:lang w:eastAsia="ru-RU"/>
        </w:rPr>
        <w:t> родителями воспитанников детского сада. Этот этап включает в себя проведение таких мероприятий, как:</w:t>
      </w:r>
    </w:p>
    <w:p w:rsidR="00B70B67" w:rsidRPr="002F2570" w:rsidRDefault="00B70B67" w:rsidP="00B70B67">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2F2570">
        <w:rPr>
          <w:rFonts w:ascii="Times New Roman" w:eastAsia="Times New Roman" w:hAnsi="Times New Roman" w:cs="Times New Roman"/>
          <w:color w:val="000000"/>
          <w:sz w:val="28"/>
          <w:szCs w:val="28"/>
          <w:lang w:eastAsia="ru-RU"/>
        </w:rPr>
        <w:t>- родительские собрания;</w:t>
      </w:r>
    </w:p>
    <w:p w:rsidR="00B70B67" w:rsidRPr="002F2570" w:rsidRDefault="00B70B67" w:rsidP="00B70B67">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2F2570">
        <w:rPr>
          <w:rFonts w:ascii="Times New Roman" w:eastAsia="Times New Roman" w:hAnsi="Times New Roman" w:cs="Times New Roman"/>
          <w:color w:val="000000"/>
          <w:sz w:val="28"/>
          <w:szCs w:val="28"/>
          <w:lang w:eastAsia="ru-RU"/>
        </w:rPr>
        <w:t>- консультации</w:t>
      </w:r>
    </w:p>
    <w:p w:rsidR="00B70B67" w:rsidRPr="002F2570" w:rsidRDefault="00B70B67" w:rsidP="00B70B67">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2F2570">
        <w:rPr>
          <w:rFonts w:ascii="Times New Roman" w:eastAsia="Times New Roman" w:hAnsi="Times New Roman" w:cs="Times New Roman"/>
          <w:color w:val="000000"/>
          <w:sz w:val="28"/>
          <w:szCs w:val="28"/>
          <w:lang w:eastAsia="ru-RU"/>
        </w:rPr>
        <w:t>- индивидуальная работа.</w:t>
      </w:r>
    </w:p>
    <w:p w:rsidR="00B70B67" w:rsidRPr="002F2570" w:rsidRDefault="00B70B67" w:rsidP="00B70B67">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2F2570">
        <w:rPr>
          <w:rFonts w:ascii="Times New Roman" w:eastAsia="Times New Roman" w:hAnsi="Times New Roman" w:cs="Times New Roman"/>
          <w:b/>
          <w:bCs/>
          <w:color w:val="000000"/>
          <w:sz w:val="28"/>
          <w:szCs w:val="28"/>
          <w:lang w:eastAsia="ru-RU"/>
        </w:rPr>
        <w:t>2 этап. Выбор помещения.</w:t>
      </w:r>
    </w:p>
    <w:p w:rsidR="00B70B67" w:rsidRPr="002F2570" w:rsidRDefault="00B70B67" w:rsidP="00B70B67">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2F2570">
        <w:rPr>
          <w:rFonts w:ascii="Times New Roman" w:eastAsia="Times New Roman" w:hAnsi="Times New Roman" w:cs="Times New Roman"/>
          <w:color w:val="000000"/>
          <w:sz w:val="28"/>
          <w:szCs w:val="28"/>
          <w:lang w:eastAsia="ru-RU"/>
        </w:rPr>
        <w:t>Необходимо учитывать количество посетителей и экспонатов.</w:t>
      </w:r>
    </w:p>
    <w:p w:rsidR="00B70B67" w:rsidRPr="002F2570" w:rsidRDefault="00B70B67" w:rsidP="00B70B67">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2F2570">
        <w:rPr>
          <w:rFonts w:ascii="Times New Roman" w:eastAsia="Times New Roman" w:hAnsi="Times New Roman" w:cs="Times New Roman"/>
          <w:b/>
          <w:bCs/>
          <w:color w:val="000000"/>
          <w:sz w:val="28"/>
          <w:szCs w:val="28"/>
          <w:lang w:eastAsia="ru-RU"/>
        </w:rPr>
        <w:t>3 этап. Сбор экспонатов и регистрация их в каталоге.</w:t>
      </w:r>
    </w:p>
    <w:p w:rsidR="00B70B67" w:rsidRPr="002F2570" w:rsidRDefault="00B70B67" w:rsidP="00B70B67">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2F2570">
        <w:rPr>
          <w:rFonts w:ascii="Times New Roman" w:eastAsia="Times New Roman" w:hAnsi="Times New Roman" w:cs="Times New Roman"/>
          <w:b/>
          <w:bCs/>
          <w:color w:val="000000"/>
          <w:sz w:val="28"/>
          <w:szCs w:val="28"/>
          <w:lang w:eastAsia="ru-RU"/>
        </w:rPr>
        <w:t>4 этап. Оформление мини-музея, </w:t>
      </w:r>
      <w:r w:rsidRPr="002F2570">
        <w:rPr>
          <w:rFonts w:ascii="Times New Roman" w:eastAsia="Times New Roman" w:hAnsi="Times New Roman" w:cs="Times New Roman"/>
          <w:color w:val="000000"/>
          <w:sz w:val="28"/>
          <w:szCs w:val="28"/>
          <w:lang w:eastAsia="ru-RU"/>
        </w:rPr>
        <w:t>которое требует соблюдения ряда условий:</w:t>
      </w:r>
    </w:p>
    <w:p w:rsidR="00B70B67" w:rsidRPr="002F2570" w:rsidRDefault="00B70B67" w:rsidP="00B70B67">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2F2570">
        <w:rPr>
          <w:rFonts w:ascii="Times New Roman" w:eastAsia="Times New Roman" w:hAnsi="Times New Roman" w:cs="Times New Roman"/>
          <w:color w:val="000000"/>
          <w:sz w:val="28"/>
          <w:szCs w:val="28"/>
          <w:lang w:eastAsia="ru-RU"/>
        </w:rPr>
        <w:t>- оформление комнаты (уголка) с учётом эстетических норм;</w:t>
      </w:r>
    </w:p>
    <w:p w:rsidR="00B70B67" w:rsidRPr="002F2570" w:rsidRDefault="00B70B67" w:rsidP="00B70B67">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2F2570">
        <w:rPr>
          <w:rFonts w:ascii="Times New Roman" w:eastAsia="Times New Roman" w:hAnsi="Times New Roman" w:cs="Times New Roman"/>
          <w:color w:val="000000"/>
          <w:sz w:val="28"/>
          <w:szCs w:val="28"/>
          <w:lang w:eastAsia="ru-RU"/>
        </w:rPr>
        <w:t>- наличие детской мебели для проведения игр, занятий;</w:t>
      </w:r>
    </w:p>
    <w:p w:rsidR="00B70B67" w:rsidRPr="002F2570" w:rsidRDefault="00B70B67" w:rsidP="00B70B67">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2F2570">
        <w:rPr>
          <w:rFonts w:ascii="Times New Roman" w:eastAsia="Times New Roman" w:hAnsi="Times New Roman" w:cs="Times New Roman"/>
          <w:color w:val="000000"/>
          <w:sz w:val="28"/>
          <w:szCs w:val="28"/>
          <w:lang w:eastAsia="ru-RU"/>
        </w:rPr>
        <w:t>- соблюдение правил безопасности, гигиенических норм.</w:t>
      </w:r>
    </w:p>
    <w:p w:rsidR="00B70B67" w:rsidRPr="002F2570" w:rsidRDefault="00B70B67" w:rsidP="00B70B67">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2F2570">
        <w:rPr>
          <w:rFonts w:ascii="Times New Roman" w:eastAsia="Times New Roman" w:hAnsi="Times New Roman" w:cs="Times New Roman"/>
          <w:b/>
          <w:bCs/>
          <w:color w:val="000000"/>
          <w:sz w:val="28"/>
          <w:szCs w:val="28"/>
          <w:lang w:eastAsia="ru-RU"/>
        </w:rPr>
        <w:t>5 этап. Разработка тематики и содержания экскурсий и занятий для ознакомления детей с экспонатами.</w:t>
      </w:r>
    </w:p>
    <w:p w:rsidR="00B70B67" w:rsidRPr="002F2570" w:rsidRDefault="00B70B67" w:rsidP="00B70B67">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2F2570">
        <w:rPr>
          <w:rFonts w:ascii="Times New Roman" w:eastAsia="Times New Roman" w:hAnsi="Times New Roman" w:cs="Times New Roman"/>
          <w:b/>
          <w:bCs/>
          <w:color w:val="000000"/>
          <w:sz w:val="28"/>
          <w:szCs w:val="28"/>
          <w:lang w:eastAsia="ru-RU"/>
        </w:rPr>
        <w:t>6 этап. Разработка перспективно-тематического плана работы, </w:t>
      </w:r>
      <w:r w:rsidRPr="002F2570">
        <w:rPr>
          <w:rFonts w:ascii="Times New Roman" w:eastAsia="Times New Roman" w:hAnsi="Times New Roman" w:cs="Times New Roman"/>
          <w:color w:val="000000"/>
          <w:sz w:val="28"/>
          <w:szCs w:val="28"/>
          <w:lang w:eastAsia="ru-RU"/>
        </w:rPr>
        <w:t>в котором предусматривались не только занятии с детьми, но и мероприятия для родителей, а также конкурсы и выставки. Также материалы для проведения анкетирования, диагностики</w:t>
      </w:r>
    </w:p>
    <w:p w:rsidR="00B70B67" w:rsidRPr="002F2570" w:rsidRDefault="00B70B67" w:rsidP="00B70B67">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2F2570">
        <w:rPr>
          <w:rFonts w:ascii="Times New Roman" w:eastAsia="Times New Roman" w:hAnsi="Times New Roman" w:cs="Times New Roman"/>
          <w:b/>
          <w:bCs/>
          <w:color w:val="000000"/>
          <w:sz w:val="28"/>
          <w:szCs w:val="28"/>
          <w:lang w:eastAsia="ru-RU"/>
        </w:rPr>
        <w:t>7 этап. Выбор экскурсоводов.</w:t>
      </w:r>
      <w:r w:rsidRPr="002F2570">
        <w:rPr>
          <w:rFonts w:ascii="Times New Roman" w:eastAsia="Times New Roman" w:hAnsi="Times New Roman" w:cs="Times New Roman"/>
          <w:color w:val="000000"/>
          <w:sz w:val="28"/>
          <w:szCs w:val="28"/>
          <w:lang w:eastAsia="ru-RU"/>
        </w:rPr>
        <w:t> Ими могут быть педагоги, старшие дошкольники или родители.</w:t>
      </w:r>
    </w:p>
    <w:p w:rsidR="00B70B67" w:rsidRDefault="00B70B67" w:rsidP="00B70B67">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2F2570">
        <w:rPr>
          <w:rFonts w:ascii="Times New Roman" w:eastAsia="Times New Roman" w:hAnsi="Times New Roman" w:cs="Times New Roman"/>
          <w:b/>
          <w:bCs/>
          <w:color w:val="000000"/>
          <w:sz w:val="28"/>
          <w:szCs w:val="28"/>
          <w:lang w:eastAsia="ru-RU"/>
        </w:rPr>
        <w:t>8 этап. Открытие мини - музея с приглашением детей и их родителей</w:t>
      </w:r>
      <w:r w:rsidR="004A4E23" w:rsidRPr="00AB0C7B">
        <w:rPr>
          <w:rFonts w:ascii="Times New Roman" w:eastAsia="Times New Roman" w:hAnsi="Times New Roman" w:cs="Times New Roman"/>
          <w:sz w:val="28"/>
          <w:szCs w:val="28"/>
          <w:lang w:eastAsia="ru-RU"/>
        </w:rPr>
        <w:t>:</w:t>
      </w:r>
    </w:p>
    <w:p w:rsidR="00B70B67" w:rsidRPr="00B70B67" w:rsidRDefault="00B70B67" w:rsidP="00B70B67">
      <w:pPr>
        <w:shd w:val="clear" w:color="auto" w:fill="FFFFFF"/>
        <w:spacing w:after="0" w:line="240" w:lineRule="auto"/>
        <w:ind w:firstLine="710"/>
        <w:rPr>
          <w:rFonts w:ascii="Times New Roman" w:eastAsia="Times New Roman" w:hAnsi="Times New Roman" w:cs="Times New Roman"/>
          <w:color w:val="000000"/>
          <w:sz w:val="28"/>
          <w:szCs w:val="28"/>
          <w:lang w:eastAsia="ru-RU"/>
        </w:rPr>
      </w:pPr>
    </w:p>
    <w:p w:rsidR="004A4E23" w:rsidRPr="00AB0C7B" w:rsidRDefault="004A4E23" w:rsidP="004A4E23">
      <w:pPr>
        <w:spacing w:after="0" w:line="240" w:lineRule="auto"/>
        <w:rPr>
          <w:rFonts w:ascii="Times New Roman" w:eastAsia="Times New Roman" w:hAnsi="Times New Roman" w:cs="Times New Roman"/>
          <w:b/>
          <w:sz w:val="28"/>
          <w:szCs w:val="28"/>
          <w:lang w:eastAsia="ru-RU"/>
        </w:rPr>
      </w:pPr>
      <w:r w:rsidRPr="00AB0C7B">
        <w:rPr>
          <w:rFonts w:ascii="Times New Roman" w:eastAsia="Times New Roman" w:hAnsi="Times New Roman" w:cs="Times New Roman"/>
          <w:b/>
          <w:sz w:val="28"/>
          <w:szCs w:val="28"/>
          <w:u w:val="single"/>
          <w:bdr w:val="none" w:sz="0" w:space="0" w:color="auto" w:frame="1"/>
          <w:lang w:eastAsia="ru-RU"/>
        </w:rPr>
        <w:t>1.</w:t>
      </w:r>
      <w:r w:rsidRPr="00AB0C7B">
        <w:rPr>
          <w:rFonts w:ascii="Times New Roman" w:eastAsia="Times New Roman" w:hAnsi="Times New Roman" w:cs="Times New Roman"/>
          <w:b/>
          <w:sz w:val="28"/>
          <w:szCs w:val="28"/>
          <w:u w:val="single"/>
          <w:lang w:eastAsia="ru-RU"/>
        </w:rPr>
        <w:t> </w:t>
      </w:r>
      <w:r w:rsidRPr="00AB0C7B">
        <w:rPr>
          <w:rFonts w:ascii="Times New Roman" w:eastAsia="Times New Roman" w:hAnsi="Times New Roman" w:cs="Times New Roman"/>
          <w:b/>
          <w:i/>
          <w:iCs/>
          <w:sz w:val="28"/>
          <w:szCs w:val="28"/>
          <w:u w:val="single"/>
          <w:bdr w:val="none" w:sz="0" w:space="0" w:color="auto" w:frame="1"/>
          <w:lang w:eastAsia="ru-RU"/>
        </w:rPr>
        <w:t>Подготовительный этап</w:t>
      </w:r>
      <w:r w:rsidRPr="00AB0C7B">
        <w:rPr>
          <w:rFonts w:ascii="Times New Roman" w:eastAsia="Times New Roman" w:hAnsi="Times New Roman" w:cs="Times New Roman"/>
          <w:b/>
          <w:sz w:val="28"/>
          <w:szCs w:val="28"/>
          <w:u w:val="single"/>
          <w:bdr w:val="none" w:sz="0" w:space="0" w:color="auto" w:frame="1"/>
          <w:lang w:eastAsia="ru-RU"/>
        </w:rPr>
        <w:t>.</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В начале работы коллектив группы (дети, воспитатели) вместе с родителями определяют тему и название мини-музея, разрабатывают его модель, выбирают место для размещения.</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Тематика мини-музеев может быть различной. В настоящее время уже есть немало научных работ и методических рекомендаций в области музейной педагогики.</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Организация в детском саду мини-музея, посвященного определенному предмету, объекту природы или явлению, способствует использование метода системного похода.</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lastRenderedPageBreak/>
        <w:t>• «Мой родной город» - знакомство с историей города, его интересными местами, воспитание патриотических чувств, любви к своему городу; знакомство с особенностями своего района, его историей, памятными местами, составление рассказов о городе, районе, создание серии собственных рисунков, сравнение их с фотографиями, открытками;</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 «Наша родина — Россия» - знакомство с историей, культурой, природными особенностями нашей страны, воспитание патриотизма, знакомство с народными промыслами, с бытом россиян в разное время, с историческими и памятными местами; развитие речи; формирование представлений об историческом времени, связи со своими предками;</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 Мини-музей природы – здесь могут быть представлены необычные, редкие объекты живой и неживой природы, разнообразные изделия из природного материала. Такими экспонатами могут быть крупные шишки, семена редкого в нашей стране растения, причудливо изогнутые ветки и корни, красивые природные и искусственные камни, камни с отпечатками древних растений и животных, старые брошенные гнезда птиц и насекомых (например, ос, перья;</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 «Воинской доблести и славы» и др.</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В любом детском саду существует проблема свободных помещений. Для расположения мини-музеев можно использовать различные части групповых комнат, «раздевалок», спальных комнат, стены у входа в группу и т. п.</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Эффективность всей работы в мини-музее в немалой степени зависит от того, насколько удачно расположены экспонаты, от степени их привлекательности для ребенка, так как внимание детей дошкольного возраста еще недостаточно сформировано, оно отличается кратковременностью, неустойчивостью. Наиболее оптимальным является вариант размещения экспонатов на разных уровнях: вертикальном и горизонтальном. Решить эту задачу помогут стеллажи и настенные полочки, ширмы, стенды, столики разной величины, тумбы.</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Содержание, оформление и назначение мини-музея обязательно должны отражать специфику возраста детей данной группы. Так, например, музей книги может появиться в подготовительной группе, а для малышей создается мини-музей игрушек-забав.</w:t>
      </w:r>
    </w:p>
    <w:p w:rsidR="004A4E23" w:rsidRPr="00AB0C7B" w:rsidRDefault="004A4E23" w:rsidP="004A4E23">
      <w:pPr>
        <w:spacing w:after="0" w:line="240" w:lineRule="auto"/>
        <w:rPr>
          <w:rFonts w:ascii="Times New Roman" w:eastAsia="Times New Roman" w:hAnsi="Times New Roman" w:cs="Times New Roman"/>
          <w:b/>
          <w:sz w:val="28"/>
          <w:szCs w:val="28"/>
          <w:lang w:eastAsia="ru-RU"/>
        </w:rPr>
      </w:pPr>
      <w:r w:rsidRPr="00AB0C7B">
        <w:rPr>
          <w:rFonts w:ascii="Times New Roman" w:eastAsia="Times New Roman" w:hAnsi="Times New Roman" w:cs="Times New Roman"/>
          <w:b/>
          <w:sz w:val="28"/>
          <w:szCs w:val="28"/>
          <w:u w:val="single"/>
          <w:bdr w:val="none" w:sz="0" w:space="0" w:color="auto" w:frame="1"/>
          <w:lang w:eastAsia="ru-RU"/>
        </w:rPr>
        <w:t>2.</w:t>
      </w:r>
      <w:r w:rsidRPr="00AB0C7B">
        <w:rPr>
          <w:rFonts w:ascii="Times New Roman" w:eastAsia="Times New Roman" w:hAnsi="Times New Roman" w:cs="Times New Roman"/>
          <w:b/>
          <w:sz w:val="28"/>
          <w:szCs w:val="28"/>
          <w:u w:val="single"/>
          <w:lang w:eastAsia="ru-RU"/>
        </w:rPr>
        <w:t> </w:t>
      </w:r>
      <w:r w:rsidRPr="00AB0C7B">
        <w:rPr>
          <w:rFonts w:ascii="Times New Roman" w:eastAsia="Times New Roman" w:hAnsi="Times New Roman" w:cs="Times New Roman"/>
          <w:b/>
          <w:i/>
          <w:iCs/>
          <w:sz w:val="28"/>
          <w:szCs w:val="28"/>
          <w:u w:val="single"/>
          <w:bdr w:val="none" w:sz="0" w:space="0" w:color="auto" w:frame="1"/>
          <w:lang w:eastAsia="ru-RU"/>
        </w:rPr>
        <w:t>Практический этап.</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Взрослые и дети, следуя своим моделям, создают мини-музеи в группах. Большую роль в этом процессе играют родители, которые приносят экспонаты, помогают в оформлении.</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 xml:space="preserve">Воспитателю необходимо составить перечень экспонатов, которые составят основу коллекции, и вывесить его в раздевалке, чтобы родители смогли его </w:t>
      </w:r>
      <w:r w:rsidRPr="00AB0C7B">
        <w:rPr>
          <w:rFonts w:ascii="Times New Roman" w:eastAsia="Times New Roman" w:hAnsi="Times New Roman" w:cs="Times New Roman"/>
          <w:sz w:val="28"/>
          <w:szCs w:val="28"/>
          <w:lang w:eastAsia="ru-RU"/>
        </w:rPr>
        <w:lastRenderedPageBreak/>
        <w:t>дополнить. Параллельно подбирается литература, видеофильмы, аудиозаписи, фотографии по теме.</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Возле конкретных экспонатов имеются знаки-правила о взаимодействии с данными предметами.</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На последней стадии этого этапа воспитатели вместе с детьми разрабатывают содержание экскурсий по своему музею, причем сами дошкольники могут предложить, что именно они считают нужным рассказать о своих мини-музеях. Желающие становятся экскурсоводами.</w:t>
      </w:r>
    </w:p>
    <w:p w:rsidR="004A4E23" w:rsidRPr="00AB0C7B" w:rsidRDefault="004A4E23" w:rsidP="004A4E23">
      <w:pPr>
        <w:spacing w:after="0" w:line="240" w:lineRule="auto"/>
        <w:rPr>
          <w:rFonts w:ascii="Times New Roman" w:eastAsia="Times New Roman" w:hAnsi="Times New Roman" w:cs="Times New Roman"/>
          <w:b/>
          <w:sz w:val="28"/>
          <w:szCs w:val="28"/>
          <w:lang w:eastAsia="ru-RU"/>
        </w:rPr>
      </w:pPr>
      <w:r w:rsidRPr="00AB0C7B">
        <w:rPr>
          <w:rFonts w:ascii="Times New Roman" w:eastAsia="Times New Roman" w:hAnsi="Times New Roman" w:cs="Times New Roman"/>
          <w:b/>
          <w:i/>
          <w:iCs/>
          <w:sz w:val="28"/>
          <w:szCs w:val="28"/>
          <w:bdr w:val="none" w:sz="0" w:space="0" w:color="auto" w:frame="1"/>
          <w:lang w:eastAsia="ru-RU"/>
        </w:rPr>
        <w:t>3.</w:t>
      </w:r>
      <w:r w:rsidRPr="00AB0C7B">
        <w:rPr>
          <w:rFonts w:ascii="Times New Roman" w:eastAsia="Times New Roman" w:hAnsi="Times New Roman" w:cs="Times New Roman"/>
          <w:b/>
          <w:i/>
          <w:iCs/>
          <w:sz w:val="28"/>
          <w:szCs w:val="28"/>
          <w:lang w:eastAsia="ru-RU"/>
        </w:rPr>
        <w:t> </w:t>
      </w:r>
      <w:r w:rsidRPr="00AB0C7B">
        <w:rPr>
          <w:rFonts w:ascii="Times New Roman" w:eastAsia="Times New Roman" w:hAnsi="Times New Roman" w:cs="Times New Roman"/>
          <w:b/>
          <w:i/>
          <w:iCs/>
          <w:sz w:val="28"/>
          <w:szCs w:val="28"/>
          <w:u w:val="single"/>
          <w:bdr w:val="none" w:sz="0" w:space="0" w:color="auto" w:frame="1"/>
          <w:lang w:eastAsia="ru-RU"/>
        </w:rPr>
        <w:t>Подведение итогов.</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 xml:space="preserve">Исключительно важное место в работе мини-музея должны занимать экскурсии (занятия-экскурсии). И это вполне закономерно, так как музейная экспозиция и экскурсионный метод </w:t>
      </w:r>
      <w:proofErr w:type="gramStart"/>
      <w:r w:rsidRPr="00AB0C7B">
        <w:rPr>
          <w:rFonts w:ascii="Times New Roman" w:eastAsia="Times New Roman" w:hAnsi="Times New Roman" w:cs="Times New Roman"/>
          <w:sz w:val="28"/>
          <w:szCs w:val="28"/>
          <w:lang w:eastAsia="ru-RU"/>
        </w:rPr>
        <w:t>взаимосвязаны</w:t>
      </w:r>
      <w:proofErr w:type="gramEnd"/>
      <w:r w:rsidRPr="00AB0C7B">
        <w:rPr>
          <w:rFonts w:ascii="Times New Roman" w:eastAsia="Times New Roman" w:hAnsi="Times New Roman" w:cs="Times New Roman"/>
          <w:sz w:val="28"/>
          <w:szCs w:val="28"/>
          <w:lang w:eastAsia="ru-RU"/>
        </w:rPr>
        <w:t>. Большое внимание надо уделять подготовке юных экскурсоводов из старших дошкольных групп. Они привлекаются к проведению экскурсий по музею для родителей и детей младшего дошкольного возраста.</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Экскурсионная работа с детьми решает следующие основные задачи:</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 выявление творческих способностей детей;</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 расширение представлений о содержании музейной культуры;</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 развитие начальных навыков восприятия музейного языка;</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 создание условий для творческого общения и сотрудничества.</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Методические формы экскурсионной работы с детьми дошкольного возраста в условиях музея достаточно разнообразные:</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 проведение обзорных и тематических экскурсий,</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 проведение познавательных бесед и мероприятий,</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 организация выставок.</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Необходимо помнить, что мини-музеи не всегда приспособлены к проведению полноценных занятий. Длительное стояние на одном месте и недостаток пространства могут свести на нет самый увлекательный рассказ педагога.</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1. Иногда целесообразно разбить всю информацию на несколько под</w:t>
      </w:r>
      <w:r w:rsidR="00B75D13">
        <w:rPr>
          <w:rFonts w:ascii="Times New Roman" w:eastAsia="Times New Roman" w:hAnsi="Times New Roman" w:cs="Times New Roman"/>
          <w:sz w:val="28"/>
          <w:szCs w:val="28"/>
          <w:lang w:eastAsia="ru-RU"/>
        </w:rPr>
        <w:t xml:space="preserve"> </w:t>
      </w:r>
      <w:r w:rsidRPr="00AB0C7B">
        <w:rPr>
          <w:rFonts w:ascii="Times New Roman" w:eastAsia="Times New Roman" w:hAnsi="Times New Roman" w:cs="Times New Roman"/>
          <w:sz w:val="28"/>
          <w:szCs w:val="28"/>
          <w:lang w:eastAsia="ru-RU"/>
        </w:rPr>
        <w:t>тем и проводить так называемые беседы-пятиминутки. Но если педагог удерживает внимание детей в достаточной мере, то за один поход можно рассмотреть сразу несколько тем.</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lastRenderedPageBreak/>
        <w:t>2. Если дети отлично сориентировались в материале самостоятельно, при следующем посещении музея воспитатель предлагает самому активному ребенку самому быть экскурсоводом.</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3. Если воспитатель нацелен на развитие объяснительной речи детей, то возможно предложить детям подойти к интересующему их делу вместе с родителями.</w:t>
      </w:r>
    </w:p>
    <w:p w:rsidR="004A4E23" w:rsidRPr="00AB0C7B" w:rsidRDefault="004A4E23" w:rsidP="004A4E23">
      <w:pPr>
        <w:spacing w:after="0" w:line="336" w:lineRule="atLeast"/>
        <w:outlineLvl w:val="3"/>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ЗНАЧЕНИЕ И ИСПОЛЬЗОВАНИЕ МИНИ-МУЗЕЕВ</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Мини-музеи в группах позволяют воспитателям сделать слово «музей» привычным и привлекательным для детей. Экспонаты используются для проведения различных занятий, для развития речи, воображения, интеллекта, эмоциональной сферы ребенка. Любой предмет мини-музея может подсказать тему для интересного разговора.</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 xml:space="preserve">На базе мини-музеев можно организовать кратковременные (часто однодневные) выставки, которые называются «экспресс </w:t>
      </w:r>
      <w:proofErr w:type="gramStart"/>
      <w:r w:rsidRPr="00AB0C7B">
        <w:rPr>
          <w:rFonts w:ascii="Times New Roman" w:eastAsia="Times New Roman" w:hAnsi="Times New Roman" w:cs="Times New Roman"/>
          <w:sz w:val="28"/>
          <w:szCs w:val="28"/>
          <w:lang w:eastAsia="ru-RU"/>
        </w:rPr>
        <w:t>-в</w:t>
      </w:r>
      <w:proofErr w:type="gramEnd"/>
      <w:r w:rsidRPr="00AB0C7B">
        <w:rPr>
          <w:rFonts w:ascii="Times New Roman" w:eastAsia="Times New Roman" w:hAnsi="Times New Roman" w:cs="Times New Roman"/>
          <w:sz w:val="28"/>
          <w:szCs w:val="28"/>
          <w:lang w:eastAsia="ru-RU"/>
        </w:rPr>
        <w:t>ыставками».</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Дошкольники разных групп знакомятся с мини-музеями своих «коллег». При этом в средних, старших и подготовительных группах экскурсии могут проводить сами ребята, а в младших обо всем рассказывать воспитатели.</w:t>
      </w:r>
    </w:p>
    <w:p w:rsidR="004A4E23" w:rsidRPr="00AB0C7B"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Экспонаты музея могут, используются воспитателями для работы с детьми для ознакомления с окружающим миром.</w:t>
      </w:r>
    </w:p>
    <w:p w:rsidR="004A4E23" w:rsidRDefault="004A4E23" w:rsidP="004A4E23">
      <w:pPr>
        <w:spacing w:before="225" w:after="225" w:line="240" w:lineRule="auto"/>
        <w:rPr>
          <w:rFonts w:ascii="Times New Roman" w:eastAsia="Times New Roman" w:hAnsi="Times New Roman" w:cs="Times New Roman"/>
          <w:sz w:val="28"/>
          <w:szCs w:val="28"/>
          <w:lang w:eastAsia="ru-RU"/>
        </w:rPr>
      </w:pPr>
      <w:r w:rsidRPr="00AB0C7B">
        <w:rPr>
          <w:rFonts w:ascii="Times New Roman" w:eastAsia="Times New Roman" w:hAnsi="Times New Roman" w:cs="Times New Roman"/>
          <w:sz w:val="28"/>
          <w:szCs w:val="28"/>
          <w:lang w:eastAsia="ru-RU"/>
        </w:rPr>
        <w:t>Главное, Мини-музеи могут стать неотъемлемой частью развивающей предметной среды детского сада.</w:t>
      </w:r>
    </w:p>
    <w:p w:rsidR="00B75D13" w:rsidRPr="00AB0C7B" w:rsidRDefault="00B75D13" w:rsidP="004A4E23">
      <w:pPr>
        <w:spacing w:before="225" w:after="225" w:line="240" w:lineRule="auto"/>
        <w:rPr>
          <w:rFonts w:ascii="Times New Roman" w:eastAsia="Times New Roman" w:hAnsi="Times New Roman" w:cs="Times New Roman"/>
          <w:sz w:val="28"/>
          <w:szCs w:val="28"/>
          <w:lang w:eastAsia="ru-RU"/>
        </w:rPr>
      </w:pPr>
    </w:p>
    <w:p w:rsidR="00B75D13" w:rsidRPr="002F2570" w:rsidRDefault="00B75D13" w:rsidP="00B75D13">
      <w:pPr>
        <w:shd w:val="clear" w:color="auto" w:fill="FFFFFF"/>
        <w:spacing w:after="0" w:line="240" w:lineRule="auto"/>
        <w:rPr>
          <w:rFonts w:ascii="Times New Roman" w:eastAsia="Times New Roman" w:hAnsi="Times New Roman" w:cs="Times New Roman"/>
          <w:color w:val="000000"/>
          <w:sz w:val="28"/>
          <w:szCs w:val="28"/>
          <w:lang w:eastAsia="ru-RU"/>
        </w:rPr>
      </w:pPr>
      <w:r w:rsidRPr="00B75D13">
        <w:rPr>
          <w:rFonts w:ascii="Times New Roman" w:eastAsia="Times New Roman" w:hAnsi="Times New Roman" w:cs="Times New Roman"/>
          <w:bCs/>
          <w:color w:val="000000"/>
          <w:sz w:val="28"/>
          <w:szCs w:val="28"/>
          <w:lang w:eastAsia="ru-RU"/>
        </w:rPr>
        <w:t>СХЕМА ОПИСАНИЯ ЭКСПОНАТОВ В КАТАЛОГЕ.</w:t>
      </w:r>
    </w:p>
    <w:p w:rsidR="00B75D13" w:rsidRPr="002F2570" w:rsidRDefault="00B75D13" w:rsidP="00B75D13">
      <w:pPr>
        <w:shd w:val="clear" w:color="auto" w:fill="FFFFFF"/>
        <w:spacing w:after="0" w:line="240" w:lineRule="auto"/>
        <w:rPr>
          <w:rFonts w:ascii="Times New Roman" w:eastAsia="Times New Roman" w:hAnsi="Times New Roman" w:cs="Times New Roman"/>
          <w:sz w:val="28"/>
          <w:szCs w:val="28"/>
          <w:lang w:eastAsia="ru-RU"/>
        </w:rPr>
      </w:pPr>
      <w:r w:rsidRPr="002F2570">
        <w:rPr>
          <w:rFonts w:ascii="Times New Roman" w:eastAsia="Times New Roman" w:hAnsi="Times New Roman" w:cs="Times New Roman"/>
          <w:sz w:val="28"/>
          <w:szCs w:val="28"/>
          <w:lang w:eastAsia="ru-RU"/>
        </w:rPr>
        <w:t>Рисунок (фотография) экспоната</w:t>
      </w:r>
      <w:r w:rsidRPr="002F2570">
        <w:rPr>
          <w:rFonts w:ascii="Times New Roman" w:eastAsia="Times New Roman" w:hAnsi="Times New Roman" w:cs="Times New Roman"/>
          <w:sz w:val="28"/>
          <w:szCs w:val="28"/>
          <w:lang w:eastAsia="ru-RU"/>
        </w:rPr>
        <w:br/>
      </w:r>
      <w:r w:rsidRPr="002F2570">
        <w:rPr>
          <w:rFonts w:ascii="Times New Roman" w:eastAsia="Times New Roman" w:hAnsi="Times New Roman" w:cs="Times New Roman"/>
          <w:b/>
          <w:i/>
          <w:iCs/>
          <w:sz w:val="28"/>
          <w:szCs w:val="28"/>
          <w:lang w:eastAsia="ru-RU"/>
        </w:rPr>
        <w:t>Название:</w:t>
      </w:r>
      <w:r w:rsidRPr="002F2570">
        <w:rPr>
          <w:rFonts w:ascii="Times New Roman" w:eastAsia="Times New Roman" w:hAnsi="Times New Roman" w:cs="Times New Roman"/>
          <w:b/>
          <w:sz w:val="28"/>
          <w:szCs w:val="28"/>
          <w:lang w:eastAsia="ru-RU"/>
        </w:rPr>
        <w:t> </w:t>
      </w:r>
      <w:r w:rsidRPr="002F2570">
        <w:rPr>
          <w:rFonts w:ascii="Times New Roman" w:eastAsia="Times New Roman" w:hAnsi="Times New Roman" w:cs="Times New Roman"/>
          <w:b/>
          <w:sz w:val="28"/>
          <w:szCs w:val="28"/>
          <w:lang w:eastAsia="ru-RU"/>
        </w:rPr>
        <w:br/>
      </w:r>
      <w:proofErr w:type="gramStart"/>
      <w:r w:rsidRPr="002F2570">
        <w:rPr>
          <w:rFonts w:ascii="Times New Roman" w:eastAsia="Times New Roman" w:hAnsi="Times New Roman" w:cs="Times New Roman"/>
          <w:sz w:val="28"/>
          <w:szCs w:val="28"/>
          <w:lang w:eastAsia="ru-RU"/>
        </w:rPr>
        <w:t>(Указываются научные, бытовые, народные названия.</w:t>
      </w:r>
      <w:proofErr w:type="gramEnd"/>
      <w:r w:rsidRPr="002F2570">
        <w:rPr>
          <w:rFonts w:ascii="Times New Roman" w:eastAsia="Times New Roman" w:hAnsi="Times New Roman" w:cs="Times New Roman"/>
          <w:sz w:val="28"/>
          <w:szCs w:val="28"/>
          <w:lang w:eastAsia="ru-RU"/>
        </w:rPr>
        <w:t xml:space="preserve"> </w:t>
      </w:r>
      <w:proofErr w:type="gramStart"/>
      <w:r w:rsidRPr="002F2570">
        <w:rPr>
          <w:rFonts w:ascii="Times New Roman" w:eastAsia="Times New Roman" w:hAnsi="Times New Roman" w:cs="Times New Roman"/>
          <w:sz w:val="28"/>
          <w:szCs w:val="28"/>
          <w:lang w:eastAsia="ru-RU"/>
        </w:rPr>
        <w:t>Можно подчеркнуть, почему именно так называется.)</w:t>
      </w:r>
      <w:proofErr w:type="gramEnd"/>
      <w:r w:rsidRPr="002F2570">
        <w:rPr>
          <w:rFonts w:ascii="Times New Roman" w:eastAsia="Times New Roman" w:hAnsi="Times New Roman" w:cs="Times New Roman"/>
          <w:sz w:val="28"/>
          <w:szCs w:val="28"/>
          <w:lang w:eastAsia="ru-RU"/>
        </w:rPr>
        <w:t> </w:t>
      </w:r>
      <w:r w:rsidRPr="002F2570">
        <w:rPr>
          <w:rFonts w:ascii="Times New Roman" w:eastAsia="Times New Roman" w:hAnsi="Times New Roman" w:cs="Times New Roman"/>
          <w:sz w:val="28"/>
          <w:szCs w:val="28"/>
          <w:lang w:eastAsia="ru-RU"/>
        </w:rPr>
        <w:br/>
      </w:r>
      <w:r w:rsidRPr="002F2570">
        <w:rPr>
          <w:rFonts w:ascii="Times New Roman" w:eastAsia="Times New Roman" w:hAnsi="Times New Roman" w:cs="Times New Roman"/>
          <w:b/>
          <w:i/>
          <w:iCs/>
          <w:sz w:val="28"/>
          <w:szCs w:val="28"/>
          <w:lang w:eastAsia="ru-RU"/>
        </w:rPr>
        <w:t>Где собран:</w:t>
      </w:r>
      <w:r w:rsidRPr="002F2570">
        <w:rPr>
          <w:rFonts w:ascii="Times New Roman" w:eastAsia="Times New Roman" w:hAnsi="Times New Roman" w:cs="Times New Roman"/>
          <w:b/>
          <w:sz w:val="28"/>
          <w:szCs w:val="28"/>
          <w:lang w:eastAsia="ru-RU"/>
        </w:rPr>
        <w:t> </w:t>
      </w:r>
      <w:r w:rsidRPr="002F2570">
        <w:rPr>
          <w:rFonts w:ascii="Times New Roman" w:eastAsia="Times New Roman" w:hAnsi="Times New Roman" w:cs="Times New Roman"/>
          <w:b/>
          <w:sz w:val="28"/>
          <w:szCs w:val="28"/>
          <w:lang w:eastAsia="ru-RU"/>
        </w:rPr>
        <w:br/>
      </w:r>
      <w:proofErr w:type="gramStart"/>
      <w:r w:rsidRPr="002F2570">
        <w:rPr>
          <w:rFonts w:ascii="Times New Roman" w:eastAsia="Times New Roman" w:hAnsi="Times New Roman" w:cs="Times New Roman"/>
          <w:sz w:val="28"/>
          <w:szCs w:val="28"/>
          <w:lang w:eastAsia="ru-RU"/>
        </w:rPr>
        <w:t>(Указывается место сбора, его особенности: например, Урал — горы; страна (если это не Россия); среда: водная (растет в воде), наземно-воздушная (летает), наземная, почвенная.)</w:t>
      </w:r>
      <w:proofErr w:type="gramEnd"/>
      <w:r w:rsidRPr="002F2570">
        <w:rPr>
          <w:rFonts w:ascii="Times New Roman" w:eastAsia="Times New Roman" w:hAnsi="Times New Roman" w:cs="Times New Roman"/>
          <w:sz w:val="28"/>
          <w:szCs w:val="28"/>
          <w:lang w:eastAsia="ru-RU"/>
        </w:rPr>
        <w:t> </w:t>
      </w:r>
      <w:r w:rsidRPr="002F2570">
        <w:rPr>
          <w:rFonts w:ascii="Times New Roman" w:eastAsia="Times New Roman" w:hAnsi="Times New Roman" w:cs="Times New Roman"/>
          <w:sz w:val="28"/>
          <w:szCs w:val="28"/>
          <w:lang w:eastAsia="ru-RU"/>
        </w:rPr>
        <w:br/>
      </w:r>
      <w:r w:rsidRPr="002F2570">
        <w:rPr>
          <w:rFonts w:ascii="Times New Roman" w:eastAsia="Times New Roman" w:hAnsi="Times New Roman" w:cs="Times New Roman"/>
          <w:b/>
          <w:i/>
          <w:iCs/>
          <w:sz w:val="28"/>
          <w:szCs w:val="28"/>
          <w:lang w:eastAsia="ru-RU"/>
        </w:rPr>
        <w:t xml:space="preserve">Кем </w:t>
      </w:r>
      <w:proofErr w:type="gramStart"/>
      <w:r w:rsidRPr="002F2570">
        <w:rPr>
          <w:rFonts w:ascii="Times New Roman" w:eastAsia="Times New Roman" w:hAnsi="Times New Roman" w:cs="Times New Roman"/>
          <w:b/>
          <w:i/>
          <w:iCs/>
          <w:sz w:val="28"/>
          <w:szCs w:val="28"/>
          <w:lang w:eastAsia="ru-RU"/>
        </w:rPr>
        <w:t>собран</w:t>
      </w:r>
      <w:proofErr w:type="gramEnd"/>
      <w:r w:rsidRPr="002F2570">
        <w:rPr>
          <w:rFonts w:ascii="Times New Roman" w:eastAsia="Times New Roman" w:hAnsi="Times New Roman" w:cs="Times New Roman"/>
          <w:b/>
          <w:i/>
          <w:iCs/>
          <w:sz w:val="28"/>
          <w:szCs w:val="28"/>
          <w:lang w:eastAsia="ru-RU"/>
        </w:rPr>
        <w:t>:</w:t>
      </w:r>
      <w:r w:rsidRPr="002F2570">
        <w:rPr>
          <w:rFonts w:ascii="Times New Roman" w:eastAsia="Times New Roman" w:hAnsi="Times New Roman" w:cs="Times New Roman"/>
          <w:b/>
          <w:sz w:val="28"/>
          <w:szCs w:val="28"/>
          <w:lang w:eastAsia="ru-RU"/>
        </w:rPr>
        <w:t> </w:t>
      </w:r>
      <w:r w:rsidRPr="002F2570">
        <w:rPr>
          <w:rFonts w:ascii="Times New Roman" w:eastAsia="Times New Roman" w:hAnsi="Times New Roman" w:cs="Times New Roman"/>
          <w:b/>
          <w:sz w:val="28"/>
          <w:szCs w:val="28"/>
          <w:lang w:eastAsia="ru-RU"/>
        </w:rPr>
        <w:br/>
      </w:r>
      <w:proofErr w:type="gramStart"/>
      <w:r w:rsidRPr="002F2570">
        <w:rPr>
          <w:rFonts w:ascii="Times New Roman" w:eastAsia="Times New Roman" w:hAnsi="Times New Roman" w:cs="Times New Roman"/>
          <w:sz w:val="28"/>
          <w:szCs w:val="28"/>
          <w:lang w:eastAsia="ru-RU"/>
        </w:rPr>
        <w:t>(Фамилия, имя, отчество «дарителя».</w:t>
      </w:r>
      <w:proofErr w:type="gramEnd"/>
      <w:r w:rsidRPr="002F2570">
        <w:rPr>
          <w:rFonts w:ascii="Times New Roman" w:eastAsia="Times New Roman" w:hAnsi="Times New Roman" w:cs="Times New Roman"/>
          <w:sz w:val="28"/>
          <w:szCs w:val="28"/>
          <w:lang w:eastAsia="ru-RU"/>
        </w:rPr>
        <w:t xml:space="preserve"> </w:t>
      </w:r>
      <w:proofErr w:type="gramStart"/>
      <w:r w:rsidRPr="002F2570">
        <w:rPr>
          <w:rFonts w:ascii="Times New Roman" w:eastAsia="Times New Roman" w:hAnsi="Times New Roman" w:cs="Times New Roman"/>
          <w:sz w:val="28"/>
          <w:szCs w:val="28"/>
          <w:lang w:eastAsia="ru-RU"/>
        </w:rPr>
        <w:t>Можно выделить семейные экспонаты, указав не только фамилию семьи, но и имена взрослых и детей.)</w:t>
      </w:r>
      <w:proofErr w:type="gramEnd"/>
      <w:r w:rsidRPr="002F2570">
        <w:rPr>
          <w:rFonts w:ascii="Times New Roman" w:eastAsia="Times New Roman" w:hAnsi="Times New Roman" w:cs="Times New Roman"/>
          <w:sz w:val="28"/>
          <w:szCs w:val="28"/>
          <w:lang w:eastAsia="ru-RU"/>
        </w:rPr>
        <w:t> </w:t>
      </w:r>
      <w:r w:rsidRPr="002F2570">
        <w:rPr>
          <w:rFonts w:ascii="Times New Roman" w:eastAsia="Times New Roman" w:hAnsi="Times New Roman" w:cs="Times New Roman"/>
          <w:sz w:val="28"/>
          <w:szCs w:val="28"/>
          <w:lang w:eastAsia="ru-RU"/>
        </w:rPr>
        <w:br/>
      </w:r>
      <w:r w:rsidRPr="002F2570">
        <w:rPr>
          <w:rFonts w:ascii="Times New Roman" w:eastAsia="Times New Roman" w:hAnsi="Times New Roman" w:cs="Times New Roman"/>
          <w:b/>
          <w:i/>
          <w:iCs/>
          <w:sz w:val="28"/>
          <w:szCs w:val="28"/>
          <w:lang w:eastAsia="ru-RU"/>
        </w:rPr>
        <w:t>Краткая информация об экспонате:</w:t>
      </w:r>
      <w:r w:rsidRPr="002F2570">
        <w:rPr>
          <w:rFonts w:ascii="Times New Roman" w:eastAsia="Times New Roman" w:hAnsi="Times New Roman" w:cs="Times New Roman"/>
          <w:sz w:val="28"/>
          <w:szCs w:val="28"/>
          <w:lang w:eastAsia="ru-RU"/>
        </w:rPr>
        <w:br/>
      </w:r>
      <w:proofErr w:type="gramStart"/>
      <w:r w:rsidRPr="002F2570">
        <w:rPr>
          <w:rFonts w:ascii="Times New Roman" w:eastAsia="Times New Roman" w:hAnsi="Times New Roman" w:cs="Times New Roman"/>
          <w:sz w:val="28"/>
          <w:szCs w:val="28"/>
          <w:lang w:eastAsia="ru-RU"/>
        </w:rPr>
        <w:t xml:space="preserve">(Где встречается, почему имеет такое название, особенности: например, листья, цветки, плоды у растений; цвет, форма у камней; как используется человеком; проблемы охраны; связи с другими компонентами природы — </w:t>
      </w:r>
      <w:r w:rsidRPr="002F2570">
        <w:rPr>
          <w:rFonts w:ascii="Times New Roman" w:eastAsia="Times New Roman" w:hAnsi="Times New Roman" w:cs="Times New Roman"/>
          <w:sz w:val="28"/>
          <w:szCs w:val="28"/>
          <w:lang w:eastAsia="ru-RU"/>
        </w:rPr>
        <w:lastRenderedPageBreak/>
        <w:t>например, кто питается этим растением, животным, из каких растений сделано гнездо.)</w:t>
      </w:r>
      <w:proofErr w:type="gramEnd"/>
      <w:r w:rsidRPr="002F2570">
        <w:rPr>
          <w:rFonts w:ascii="Times New Roman" w:eastAsia="Times New Roman" w:hAnsi="Times New Roman" w:cs="Times New Roman"/>
          <w:sz w:val="28"/>
          <w:szCs w:val="28"/>
          <w:lang w:eastAsia="ru-RU"/>
        </w:rPr>
        <w:t> </w:t>
      </w:r>
      <w:r w:rsidRPr="002F2570">
        <w:rPr>
          <w:rFonts w:ascii="Times New Roman" w:eastAsia="Times New Roman" w:hAnsi="Times New Roman" w:cs="Times New Roman"/>
          <w:sz w:val="28"/>
          <w:szCs w:val="28"/>
          <w:lang w:eastAsia="ru-RU"/>
        </w:rPr>
        <w:br/>
      </w:r>
      <w:r w:rsidRPr="002F2570">
        <w:rPr>
          <w:rFonts w:ascii="Times New Roman" w:eastAsia="Times New Roman" w:hAnsi="Times New Roman" w:cs="Times New Roman"/>
          <w:b/>
          <w:i/>
          <w:iCs/>
          <w:sz w:val="28"/>
          <w:szCs w:val="28"/>
          <w:lang w:eastAsia="ru-RU"/>
        </w:rPr>
        <w:t>Как использовать в работе с детьми:</w:t>
      </w:r>
      <w:r w:rsidRPr="002F2570">
        <w:rPr>
          <w:rFonts w:ascii="Times New Roman" w:eastAsia="Times New Roman" w:hAnsi="Times New Roman" w:cs="Times New Roman"/>
          <w:b/>
          <w:sz w:val="28"/>
          <w:szCs w:val="28"/>
          <w:lang w:eastAsia="ru-RU"/>
        </w:rPr>
        <w:t> </w:t>
      </w:r>
      <w:r w:rsidRPr="002F2570">
        <w:rPr>
          <w:rFonts w:ascii="Times New Roman" w:eastAsia="Times New Roman" w:hAnsi="Times New Roman" w:cs="Times New Roman"/>
          <w:b/>
          <w:sz w:val="28"/>
          <w:szCs w:val="28"/>
          <w:lang w:eastAsia="ru-RU"/>
        </w:rPr>
        <w:br/>
      </w:r>
      <w:r w:rsidRPr="002F2570">
        <w:rPr>
          <w:rFonts w:ascii="Times New Roman" w:eastAsia="Times New Roman" w:hAnsi="Times New Roman" w:cs="Times New Roman"/>
          <w:sz w:val="28"/>
          <w:szCs w:val="28"/>
          <w:lang w:eastAsia="ru-RU"/>
        </w:rPr>
        <w:t xml:space="preserve">(При изучении каких блоков программы используется экспонат; на что обратить внимание при работе с </w:t>
      </w:r>
      <w:proofErr w:type="gramStart"/>
      <w:r w:rsidRPr="002F2570">
        <w:rPr>
          <w:rFonts w:ascii="Times New Roman" w:eastAsia="Times New Roman" w:hAnsi="Times New Roman" w:cs="Times New Roman"/>
          <w:sz w:val="28"/>
          <w:szCs w:val="28"/>
          <w:lang w:eastAsia="ru-RU"/>
        </w:rPr>
        <w:t>детьми</w:t>
      </w:r>
      <w:proofErr w:type="gramEnd"/>
      <w:r w:rsidRPr="002F2570">
        <w:rPr>
          <w:rFonts w:ascii="Times New Roman" w:eastAsia="Times New Roman" w:hAnsi="Times New Roman" w:cs="Times New Roman"/>
          <w:sz w:val="28"/>
          <w:szCs w:val="28"/>
          <w:lang w:eastAsia="ru-RU"/>
        </w:rPr>
        <w:t>; какие виды деятельности можно использовать (экспериментирование, рисование, моделирование).</w:t>
      </w:r>
      <w:r w:rsidRPr="002F2570">
        <w:rPr>
          <w:rFonts w:ascii="Times New Roman" w:eastAsia="Times New Roman" w:hAnsi="Times New Roman" w:cs="Times New Roman"/>
          <w:sz w:val="28"/>
          <w:szCs w:val="28"/>
          <w:lang w:eastAsia="ru-RU"/>
        </w:rPr>
        <w:br/>
      </w:r>
      <w:r w:rsidRPr="002F2570">
        <w:rPr>
          <w:rFonts w:ascii="Times New Roman" w:eastAsia="Times New Roman" w:hAnsi="Times New Roman" w:cs="Times New Roman"/>
          <w:b/>
          <w:i/>
          <w:iCs/>
          <w:sz w:val="28"/>
          <w:szCs w:val="28"/>
          <w:lang w:eastAsia="ru-RU"/>
        </w:rPr>
        <w:t>Дополнительная литература:</w:t>
      </w:r>
      <w:r w:rsidRPr="002F2570">
        <w:rPr>
          <w:rFonts w:ascii="Times New Roman" w:eastAsia="Times New Roman" w:hAnsi="Times New Roman" w:cs="Times New Roman"/>
          <w:b/>
          <w:sz w:val="28"/>
          <w:szCs w:val="28"/>
          <w:lang w:eastAsia="ru-RU"/>
        </w:rPr>
        <w:t> </w:t>
      </w:r>
      <w:r w:rsidRPr="002F2570">
        <w:rPr>
          <w:rFonts w:ascii="Times New Roman" w:eastAsia="Times New Roman" w:hAnsi="Times New Roman" w:cs="Times New Roman"/>
          <w:b/>
          <w:sz w:val="28"/>
          <w:szCs w:val="28"/>
          <w:lang w:eastAsia="ru-RU"/>
        </w:rPr>
        <w:br/>
      </w:r>
      <w:r w:rsidRPr="002F2570">
        <w:rPr>
          <w:rFonts w:ascii="Times New Roman" w:eastAsia="Times New Roman" w:hAnsi="Times New Roman" w:cs="Times New Roman"/>
          <w:sz w:val="28"/>
          <w:szCs w:val="28"/>
          <w:lang w:eastAsia="ru-RU"/>
        </w:rPr>
        <w:t>(Перечисляется литература для педагогов; литература для детей, в которой описывается этот объект, энциклопедии, справочники, в которых есть иллюстрации с его изображением и с изображением мест его обитания.)</w:t>
      </w:r>
    </w:p>
    <w:p w:rsidR="00853F3C" w:rsidRPr="00AB0C7B" w:rsidRDefault="00853F3C">
      <w:pPr>
        <w:rPr>
          <w:rFonts w:ascii="Times New Roman" w:hAnsi="Times New Roman" w:cs="Times New Roman"/>
          <w:sz w:val="28"/>
          <w:szCs w:val="28"/>
        </w:rPr>
      </w:pPr>
    </w:p>
    <w:p w:rsidR="00B75D13" w:rsidRPr="002F2570" w:rsidRDefault="00B75D13" w:rsidP="00B75D13">
      <w:pPr>
        <w:shd w:val="clear" w:color="auto" w:fill="FFFFFF"/>
        <w:spacing w:after="0" w:line="240" w:lineRule="auto"/>
        <w:rPr>
          <w:rFonts w:ascii="Times New Roman" w:eastAsia="Times New Roman" w:hAnsi="Times New Roman" w:cs="Times New Roman"/>
          <w:color w:val="000000"/>
          <w:sz w:val="28"/>
          <w:szCs w:val="28"/>
          <w:lang w:eastAsia="ru-RU"/>
        </w:rPr>
      </w:pPr>
      <w:r w:rsidRPr="002F2570">
        <w:rPr>
          <w:rFonts w:ascii="Times New Roman" w:eastAsia="Times New Roman" w:hAnsi="Times New Roman" w:cs="Times New Roman"/>
          <w:b/>
          <w:bCs/>
          <w:color w:val="000000"/>
          <w:sz w:val="28"/>
          <w:szCs w:val="28"/>
          <w:lang w:eastAsia="ru-RU"/>
        </w:rPr>
        <w:t>Список литературы:</w:t>
      </w:r>
    </w:p>
    <w:p w:rsidR="00B75D13" w:rsidRPr="002F2570" w:rsidRDefault="00B75D13" w:rsidP="00B75D13">
      <w:pPr>
        <w:shd w:val="clear" w:color="auto" w:fill="FFFFFF"/>
        <w:spacing w:after="0" w:line="240" w:lineRule="auto"/>
        <w:rPr>
          <w:rFonts w:ascii="Times New Roman" w:eastAsia="Times New Roman" w:hAnsi="Times New Roman" w:cs="Times New Roman"/>
          <w:color w:val="000000"/>
          <w:sz w:val="28"/>
          <w:szCs w:val="28"/>
          <w:lang w:eastAsia="ru-RU"/>
        </w:rPr>
      </w:pPr>
      <w:r w:rsidRPr="002F2570">
        <w:rPr>
          <w:rFonts w:ascii="Times New Roman" w:eastAsia="Times New Roman" w:hAnsi="Times New Roman" w:cs="Times New Roman"/>
          <w:color w:val="000000"/>
          <w:sz w:val="28"/>
          <w:szCs w:val="28"/>
          <w:lang w:eastAsia="ru-RU"/>
        </w:rPr>
        <w:t xml:space="preserve">1. </w:t>
      </w:r>
      <w:proofErr w:type="spellStart"/>
      <w:r w:rsidRPr="002F2570">
        <w:rPr>
          <w:rFonts w:ascii="Times New Roman" w:eastAsia="Times New Roman" w:hAnsi="Times New Roman" w:cs="Times New Roman"/>
          <w:color w:val="000000"/>
          <w:sz w:val="28"/>
          <w:szCs w:val="28"/>
          <w:lang w:eastAsia="ru-RU"/>
        </w:rPr>
        <w:t>Байдина</w:t>
      </w:r>
      <w:proofErr w:type="spellEnd"/>
      <w:r w:rsidRPr="002F2570">
        <w:rPr>
          <w:rFonts w:ascii="Times New Roman" w:eastAsia="Times New Roman" w:hAnsi="Times New Roman" w:cs="Times New Roman"/>
          <w:color w:val="000000"/>
          <w:sz w:val="28"/>
          <w:szCs w:val="28"/>
          <w:lang w:eastAsia="ru-RU"/>
        </w:rPr>
        <w:t xml:space="preserve"> Е.А. Мини-музей в ДОУ как средство патриотического воспитания» //Справочник старшего воспитателя. – 2013. - № 2. - С. 32-37.</w:t>
      </w:r>
    </w:p>
    <w:p w:rsidR="00B75D13" w:rsidRPr="002F2570" w:rsidRDefault="00B75D13" w:rsidP="00B75D13">
      <w:pPr>
        <w:shd w:val="clear" w:color="auto" w:fill="FFFFFF"/>
        <w:spacing w:after="0" w:line="240" w:lineRule="auto"/>
        <w:rPr>
          <w:rFonts w:ascii="Times New Roman" w:eastAsia="Times New Roman" w:hAnsi="Times New Roman" w:cs="Times New Roman"/>
          <w:color w:val="000000"/>
          <w:sz w:val="28"/>
          <w:szCs w:val="28"/>
          <w:lang w:eastAsia="ru-RU"/>
        </w:rPr>
      </w:pPr>
      <w:r w:rsidRPr="002F2570">
        <w:rPr>
          <w:rFonts w:ascii="Times New Roman" w:eastAsia="Times New Roman" w:hAnsi="Times New Roman" w:cs="Times New Roman"/>
          <w:color w:val="000000"/>
          <w:sz w:val="28"/>
          <w:szCs w:val="28"/>
          <w:lang w:eastAsia="ru-RU"/>
        </w:rPr>
        <w:t xml:space="preserve">2. </w:t>
      </w:r>
      <w:proofErr w:type="spellStart"/>
      <w:r w:rsidRPr="002F2570">
        <w:rPr>
          <w:rFonts w:ascii="Times New Roman" w:eastAsia="Times New Roman" w:hAnsi="Times New Roman" w:cs="Times New Roman"/>
          <w:color w:val="000000"/>
          <w:sz w:val="28"/>
          <w:szCs w:val="28"/>
          <w:lang w:eastAsia="ru-RU"/>
        </w:rPr>
        <w:t>Малюшова</w:t>
      </w:r>
      <w:proofErr w:type="spellEnd"/>
      <w:r w:rsidRPr="002F2570">
        <w:rPr>
          <w:rFonts w:ascii="Times New Roman" w:eastAsia="Times New Roman" w:hAnsi="Times New Roman" w:cs="Times New Roman"/>
          <w:color w:val="000000"/>
          <w:sz w:val="28"/>
          <w:szCs w:val="28"/>
          <w:lang w:eastAsia="ru-RU"/>
        </w:rPr>
        <w:t xml:space="preserve">, Н. Здравствуй, музей [Текст] / Н. </w:t>
      </w:r>
      <w:proofErr w:type="spellStart"/>
      <w:r w:rsidRPr="002F2570">
        <w:rPr>
          <w:rFonts w:ascii="Times New Roman" w:eastAsia="Times New Roman" w:hAnsi="Times New Roman" w:cs="Times New Roman"/>
          <w:color w:val="000000"/>
          <w:sz w:val="28"/>
          <w:szCs w:val="28"/>
          <w:lang w:eastAsia="ru-RU"/>
        </w:rPr>
        <w:t>Малюшова</w:t>
      </w:r>
      <w:proofErr w:type="spellEnd"/>
      <w:r w:rsidRPr="002F2570">
        <w:rPr>
          <w:rFonts w:ascii="Times New Roman" w:eastAsia="Times New Roman" w:hAnsi="Times New Roman" w:cs="Times New Roman"/>
          <w:color w:val="000000"/>
          <w:sz w:val="28"/>
          <w:szCs w:val="28"/>
          <w:lang w:eastAsia="ru-RU"/>
        </w:rPr>
        <w:t xml:space="preserve"> // Дошкольное воспитание. -2009. - N11. - С. 24-29</w:t>
      </w:r>
    </w:p>
    <w:p w:rsidR="00B75D13" w:rsidRPr="002F2570" w:rsidRDefault="00B75D13" w:rsidP="00B75D13">
      <w:pPr>
        <w:shd w:val="clear" w:color="auto" w:fill="FFFFFF"/>
        <w:spacing w:after="0" w:line="240" w:lineRule="auto"/>
        <w:rPr>
          <w:rFonts w:ascii="Times New Roman" w:eastAsia="Times New Roman" w:hAnsi="Times New Roman" w:cs="Times New Roman"/>
          <w:color w:val="000000"/>
          <w:sz w:val="28"/>
          <w:szCs w:val="28"/>
          <w:lang w:eastAsia="ru-RU"/>
        </w:rPr>
      </w:pPr>
      <w:r w:rsidRPr="002F2570">
        <w:rPr>
          <w:rFonts w:ascii="Times New Roman" w:eastAsia="Times New Roman" w:hAnsi="Times New Roman" w:cs="Times New Roman"/>
          <w:color w:val="000000"/>
          <w:sz w:val="28"/>
          <w:szCs w:val="28"/>
          <w:lang w:eastAsia="ru-RU"/>
        </w:rPr>
        <w:t xml:space="preserve">3. Рыжова Н., Логинова Л., </w:t>
      </w:r>
      <w:proofErr w:type="spellStart"/>
      <w:r w:rsidRPr="002F2570">
        <w:rPr>
          <w:rFonts w:ascii="Times New Roman" w:eastAsia="Times New Roman" w:hAnsi="Times New Roman" w:cs="Times New Roman"/>
          <w:color w:val="000000"/>
          <w:sz w:val="28"/>
          <w:szCs w:val="28"/>
          <w:lang w:eastAsia="ru-RU"/>
        </w:rPr>
        <w:t>Данюкова</w:t>
      </w:r>
      <w:proofErr w:type="spellEnd"/>
      <w:r w:rsidRPr="002F2570">
        <w:rPr>
          <w:rFonts w:ascii="Times New Roman" w:eastAsia="Times New Roman" w:hAnsi="Times New Roman" w:cs="Times New Roman"/>
          <w:color w:val="000000"/>
          <w:sz w:val="28"/>
          <w:szCs w:val="28"/>
          <w:lang w:eastAsia="ru-RU"/>
        </w:rPr>
        <w:t xml:space="preserve"> А. Мини-музей в детском саду. М: </w:t>
      </w:r>
      <w:proofErr w:type="spellStart"/>
      <w:r w:rsidRPr="002F2570">
        <w:rPr>
          <w:rFonts w:ascii="Times New Roman" w:eastAsia="Times New Roman" w:hAnsi="Times New Roman" w:cs="Times New Roman"/>
          <w:color w:val="000000"/>
          <w:sz w:val="28"/>
          <w:szCs w:val="28"/>
          <w:lang w:eastAsia="ru-RU"/>
        </w:rPr>
        <w:t>Линка-Пресс</w:t>
      </w:r>
      <w:proofErr w:type="spellEnd"/>
      <w:r w:rsidRPr="002F2570">
        <w:rPr>
          <w:rFonts w:ascii="Times New Roman" w:eastAsia="Times New Roman" w:hAnsi="Times New Roman" w:cs="Times New Roman"/>
          <w:color w:val="000000"/>
          <w:sz w:val="28"/>
          <w:szCs w:val="28"/>
          <w:lang w:eastAsia="ru-RU"/>
        </w:rPr>
        <w:t>, 2008</w:t>
      </w:r>
    </w:p>
    <w:p w:rsidR="00B75D13" w:rsidRPr="002F2570" w:rsidRDefault="00B75D13" w:rsidP="00B75D13">
      <w:pPr>
        <w:shd w:val="clear" w:color="auto" w:fill="FFFFFF"/>
        <w:spacing w:after="0" w:line="240" w:lineRule="auto"/>
        <w:rPr>
          <w:rFonts w:ascii="Times New Roman" w:eastAsia="Times New Roman" w:hAnsi="Times New Roman" w:cs="Times New Roman"/>
          <w:color w:val="000000"/>
          <w:sz w:val="28"/>
          <w:szCs w:val="28"/>
          <w:lang w:eastAsia="ru-RU"/>
        </w:rPr>
      </w:pPr>
      <w:r w:rsidRPr="002F2570">
        <w:rPr>
          <w:rFonts w:ascii="Times New Roman" w:eastAsia="Times New Roman" w:hAnsi="Times New Roman" w:cs="Times New Roman"/>
          <w:color w:val="000000"/>
          <w:sz w:val="28"/>
          <w:szCs w:val="28"/>
          <w:lang w:eastAsia="ru-RU"/>
        </w:rPr>
        <w:t xml:space="preserve">4. </w:t>
      </w:r>
      <w:proofErr w:type="spellStart"/>
      <w:r w:rsidRPr="002F2570">
        <w:rPr>
          <w:rFonts w:ascii="Times New Roman" w:eastAsia="Times New Roman" w:hAnsi="Times New Roman" w:cs="Times New Roman"/>
          <w:color w:val="000000"/>
          <w:sz w:val="28"/>
          <w:szCs w:val="28"/>
          <w:lang w:eastAsia="ru-RU"/>
        </w:rPr>
        <w:t>Трунова</w:t>
      </w:r>
      <w:proofErr w:type="spellEnd"/>
      <w:r w:rsidRPr="002F2570">
        <w:rPr>
          <w:rFonts w:ascii="Times New Roman" w:eastAsia="Times New Roman" w:hAnsi="Times New Roman" w:cs="Times New Roman"/>
          <w:color w:val="000000"/>
          <w:sz w:val="28"/>
          <w:szCs w:val="28"/>
          <w:lang w:eastAsia="ru-RU"/>
        </w:rPr>
        <w:t>, М. Секреты музейной педагогики: из опыта работы // Дошкольное воспитание. - 2006. - N 4. - С. 38-42.</w:t>
      </w:r>
    </w:p>
    <w:p w:rsidR="00B75D13" w:rsidRPr="002F2570" w:rsidRDefault="00B75D13" w:rsidP="00B75D13">
      <w:pPr>
        <w:shd w:val="clear" w:color="auto" w:fill="FFFFFF"/>
        <w:spacing w:after="0" w:line="240" w:lineRule="auto"/>
        <w:rPr>
          <w:rFonts w:ascii="Times New Roman" w:eastAsia="Times New Roman" w:hAnsi="Times New Roman" w:cs="Times New Roman"/>
          <w:color w:val="000000"/>
          <w:sz w:val="28"/>
          <w:szCs w:val="28"/>
          <w:lang w:eastAsia="ru-RU"/>
        </w:rPr>
      </w:pPr>
      <w:r w:rsidRPr="002F2570">
        <w:rPr>
          <w:rFonts w:ascii="Times New Roman" w:eastAsia="Times New Roman" w:hAnsi="Times New Roman" w:cs="Times New Roman"/>
          <w:color w:val="000000"/>
          <w:sz w:val="28"/>
          <w:szCs w:val="28"/>
          <w:lang w:eastAsia="ru-RU"/>
        </w:rPr>
        <w:t xml:space="preserve">5. </w:t>
      </w:r>
      <w:proofErr w:type="spellStart"/>
      <w:r w:rsidRPr="002F2570">
        <w:rPr>
          <w:rFonts w:ascii="Times New Roman" w:eastAsia="Times New Roman" w:hAnsi="Times New Roman" w:cs="Times New Roman"/>
          <w:color w:val="000000"/>
          <w:sz w:val="28"/>
          <w:szCs w:val="28"/>
          <w:lang w:eastAsia="ru-RU"/>
        </w:rPr>
        <w:t>Чумалова</w:t>
      </w:r>
      <w:proofErr w:type="spellEnd"/>
      <w:r w:rsidRPr="002F2570">
        <w:rPr>
          <w:rFonts w:ascii="Times New Roman" w:eastAsia="Times New Roman" w:hAnsi="Times New Roman" w:cs="Times New Roman"/>
          <w:color w:val="000000"/>
          <w:sz w:val="28"/>
          <w:szCs w:val="28"/>
          <w:lang w:eastAsia="ru-RU"/>
        </w:rPr>
        <w:t>, Т. Музейная педагогика для дошкольников // Дошкольное воспитание. - 2007. - N 10. - С. 44-50.</w:t>
      </w:r>
    </w:p>
    <w:p w:rsidR="00B75D13" w:rsidRPr="002F2570" w:rsidRDefault="00B75D13" w:rsidP="00B75D13">
      <w:pPr>
        <w:shd w:val="clear" w:color="auto" w:fill="FFFFFF"/>
        <w:spacing w:after="0" w:line="240" w:lineRule="auto"/>
        <w:rPr>
          <w:rFonts w:ascii="Times New Roman" w:eastAsia="Times New Roman" w:hAnsi="Times New Roman" w:cs="Times New Roman"/>
          <w:color w:val="000000"/>
          <w:sz w:val="28"/>
          <w:szCs w:val="28"/>
          <w:lang w:eastAsia="ru-RU"/>
        </w:rPr>
      </w:pPr>
      <w:r w:rsidRPr="002F2570">
        <w:rPr>
          <w:rFonts w:ascii="Times New Roman" w:eastAsia="Times New Roman" w:hAnsi="Times New Roman" w:cs="Times New Roman"/>
          <w:color w:val="000000"/>
          <w:sz w:val="28"/>
          <w:szCs w:val="28"/>
          <w:lang w:eastAsia="ru-RU"/>
        </w:rPr>
        <w:t xml:space="preserve">6. </w:t>
      </w:r>
      <w:proofErr w:type="spellStart"/>
      <w:r w:rsidRPr="002F2570">
        <w:rPr>
          <w:rFonts w:ascii="Times New Roman" w:eastAsia="Times New Roman" w:hAnsi="Times New Roman" w:cs="Times New Roman"/>
          <w:color w:val="000000"/>
          <w:sz w:val="28"/>
          <w:szCs w:val="28"/>
          <w:lang w:eastAsia="ru-RU"/>
        </w:rPr>
        <w:t>Чумалова</w:t>
      </w:r>
      <w:proofErr w:type="spellEnd"/>
      <w:r w:rsidRPr="002F2570">
        <w:rPr>
          <w:rFonts w:ascii="Times New Roman" w:eastAsia="Times New Roman" w:hAnsi="Times New Roman" w:cs="Times New Roman"/>
          <w:color w:val="000000"/>
          <w:sz w:val="28"/>
          <w:szCs w:val="28"/>
          <w:lang w:eastAsia="ru-RU"/>
        </w:rPr>
        <w:t>, Т. Основные принципы музейной педагогики: путешествие на машине времени // Дошкольное воспитание. - 2008. - N 3. - С. 58-63.</w:t>
      </w:r>
    </w:p>
    <w:p w:rsidR="00853F3C" w:rsidRPr="00AB0C7B" w:rsidRDefault="00853F3C">
      <w:pPr>
        <w:rPr>
          <w:rFonts w:ascii="Times New Roman" w:hAnsi="Times New Roman" w:cs="Times New Roman"/>
          <w:sz w:val="28"/>
          <w:szCs w:val="28"/>
        </w:rPr>
      </w:pPr>
    </w:p>
    <w:p w:rsidR="00853F3C" w:rsidRPr="00AB0C7B" w:rsidRDefault="00853F3C">
      <w:pPr>
        <w:rPr>
          <w:rFonts w:ascii="Times New Roman" w:hAnsi="Times New Roman" w:cs="Times New Roman"/>
          <w:sz w:val="28"/>
          <w:szCs w:val="28"/>
        </w:rPr>
      </w:pPr>
    </w:p>
    <w:p w:rsidR="00EC48E2" w:rsidRDefault="00EC48E2">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591175" cy="4193381"/>
            <wp:effectExtent l="19050" t="0" r="9525" b="0"/>
            <wp:docPr id="2" name="Рисунок 1" descr="F:\DCIM\100PHOTO\SAM_8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CIM\100PHOTO\SAM_8012.JPG"/>
                    <pic:cNvPicPr>
                      <a:picLocks noChangeAspect="1" noChangeArrowheads="1"/>
                    </pic:cNvPicPr>
                  </pic:nvPicPr>
                  <pic:blipFill>
                    <a:blip r:embed="rId7" cstate="print"/>
                    <a:srcRect/>
                    <a:stretch>
                      <a:fillRect/>
                    </a:stretch>
                  </pic:blipFill>
                  <pic:spPr bwMode="auto">
                    <a:xfrm>
                      <a:off x="0" y="0"/>
                      <a:ext cx="5591175" cy="4193381"/>
                    </a:xfrm>
                    <a:prstGeom prst="rect">
                      <a:avLst/>
                    </a:prstGeom>
                    <a:noFill/>
                    <a:ln w="9525">
                      <a:noFill/>
                      <a:miter lim="800000"/>
                      <a:headEnd/>
                      <a:tailEnd/>
                    </a:ln>
                  </pic:spPr>
                </pic:pic>
              </a:graphicData>
            </a:graphic>
          </wp:inline>
        </w:drawing>
      </w:r>
    </w:p>
    <w:p w:rsidR="00EC48E2" w:rsidRDefault="00EC48E2">
      <w:pPr>
        <w:rPr>
          <w:rFonts w:ascii="Times New Roman" w:hAnsi="Times New Roman" w:cs="Times New Roman"/>
          <w:sz w:val="28"/>
          <w:szCs w:val="28"/>
        </w:rPr>
      </w:pPr>
    </w:p>
    <w:p w:rsidR="00A05F8B" w:rsidRPr="001C2E8B" w:rsidRDefault="00A05F8B" w:rsidP="00A05F8B">
      <w:pPr>
        <w:jc w:val="center"/>
        <w:rPr>
          <w:rFonts w:ascii="Times New Roman" w:hAnsi="Times New Roman" w:cs="Times New Roman"/>
          <w:b/>
          <w:sz w:val="28"/>
          <w:szCs w:val="28"/>
        </w:rPr>
      </w:pPr>
      <w:r w:rsidRPr="001C2E8B">
        <w:rPr>
          <w:rFonts w:ascii="Times New Roman" w:hAnsi="Times New Roman" w:cs="Times New Roman"/>
          <w:b/>
          <w:sz w:val="28"/>
          <w:szCs w:val="28"/>
        </w:rPr>
        <w:t>Наглядное фото «Мини-музеев»</w:t>
      </w:r>
      <w:r w:rsidR="001C2E8B" w:rsidRPr="001C2E8B">
        <w:rPr>
          <w:rFonts w:ascii="Times New Roman" w:hAnsi="Times New Roman" w:cs="Times New Roman"/>
          <w:b/>
          <w:sz w:val="28"/>
          <w:szCs w:val="28"/>
        </w:rPr>
        <w:t xml:space="preserve"> в ДОУ</w:t>
      </w:r>
    </w:p>
    <w:p w:rsidR="00853F3C" w:rsidRPr="001C2E8B" w:rsidRDefault="00853F3C">
      <w:pPr>
        <w:rPr>
          <w:rFonts w:ascii="Times New Roman" w:hAnsi="Times New Roman" w:cs="Times New Roman"/>
          <w:sz w:val="28"/>
          <w:szCs w:val="28"/>
        </w:rPr>
      </w:pPr>
      <w:r w:rsidRPr="001C2E8B">
        <w:rPr>
          <w:rFonts w:ascii="Times New Roman" w:hAnsi="Times New Roman" w:cs="Times New Roman"/>
          <w:noProof/>
          <w:sz w:val="28"/>
          <w:szCs w:val="28"/>
          <w:lang w:eastAsia="ru-RU"/>
        </w:rPr>
        <w:drawing>
          <wp:inline distT="0" distB="0" distL="0" distR="0">
            <wp:extent cx="1704975" cy="2382953"/>
            <wp:effectExtent l="19050" t="0" r="9525" b="0"/>
            <wp:docPr id="1" name="Рисунок 1" descr="http://www.maam.ru/upload/blogs/0130c671b195bccd61e040d8f498d28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am.ru/upload/blogs/0130c671b195bccd61e040d8f498d288.jpg.jpg"/>
                    <pic:cNvPicPr>
                      <a:picLocks noChangeAspect="1" noChangeArrowheads="1"/>
                    </pic:cNvPicPr>
                  </pic:nvPicPr>
                  <pic:blipFill>
                    <a:blip r:embed="rId8" cstate="print"/>
                    <a:srcRect/>
                    <a:stretch>
                      <a:fillRect/>
                    </a:stretch>
                  </pic:blipFill>
                  <pic:spPr bwMode="auto">
                    <a:xfrm>
                      <a:off x="0" y="0"/>
                      <a:ext cx="1704975" cy="2382953"/>
                    </a:xfrm>
                    <a:prstGeom prst="rect">
                      <a:avLst/>
                    </a:prstGeom>
                    <a:noFill/>
                    <a:ln w="9525">
                      <a:noFill/>
                      <a:miter lim="800000"/>
                      <a:headEnd/>
                      <a:tailEnd/>
                    </a:ln>
                  </pic:spPr>
                </pic:pic>
              </a:graphicData>
            </a:graphic>
          </wp:inline>
        </w:drawing>
      </w:r>
      <w:r w:rsidR="00A05F8B" w:rsidRPr="001C2E8B">
        <w:rPr>
          <w:rFonts w:ascii="Times New Roman" w:hAnsi="Times New Roman" w:cs="Times New Roman"/>
          <w:sz w:val="28"/>
          <w:szCs w:val="28"/>
        </w:rPr>
        <w:t xml:space="preserve">                         </w:t>
      </w:r>
      <w:r w:rsidR="00B70B67" w:rsidRPr="001C2E8B">
        <w:rPr>
          <w:rFonts w:ascii="Times New Roman" w:hAnsi="Times New Roman" w:cs="Times New Roman"/>
          <w:noProof/>
          <w:sz w:val="28"/>
          <w:szCs w:val="28"/>
          <w:lang w:eastAsia="ru-RU"/>
        </w:rPr>
        <w:drawing>
          <wp:inline distT="0" distB="0" distL="0" distR="0">
            <wp:extent cx="1762125" cy="2346883"/>
            <wp:effectExtent l="19050" t="0" r="9525" b="0"/>
            <wp:docPr id="10" name="Рисунок 4" descr="Фотогалерея мини-музеев нашего ДО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Фотогалерея мини-музеев нашего ДОУ."/>
                    <pic:cNvPicPr>
                      <a:picLocks noChangeAspect="1" noChangeArrowheads="1"/>
                    </pic:cNvPicPr>
                  </pic:nvPicPr>
                  <pic:blipFill>
                    <a:blip r:embed="rId9" cstate="print"/>
                    <a:srcRect/>
                    <a:stretch>
                      <a:fillRect/>
                    </a:stretch>
                  </pic:blipFill>
                  <pic:spPr bwMode="auto">
                    <a:xfrm>
                      <a:off x="0" y="0"/>
                      <a:ext cx="1765619" cy="2351537"/>
                    </a:xfrm>
                    <a:prstGeom prst="rect">
                      <a:avLst/>
                    </a:prstGeom>
                    <a:noFill/>
                    <a:ln w="9525">
                      <a:noFill/>
                      <a:miter lim="800000"/>
                      <a:headEnd/>
                      <a:tailEnd/>
                    </a:ln>
                  </pic:spPr>
                </pic:pic>
              </a:graphicData>
            </a:graphic>
          </wp:inline>
        </w:drawing>
      </w:r>
    </w:p>
    <w:p w:rsidR="00A05F8B" w:rsidRPr="001C2E8B" w:rsidRDefault="00B70B67" w:rsidP="00A05F8B">
      <w:pPr>
        <w:spacing w:after="0" w:line="240" w:lineRule="auto"/>
        <w:rPr>
          <w:rFonts w:ascii="Times New Roman" w:hAnsi="Times New Roman" w:cs="Times New Roman"/>
          <w:b/>
          <w:noProof/>
          <w:sz w:val="28"/>
          <w:szCs w:val="28"/>
          <w:lang w:eastAsia="ru-RU"/>
        </w:rPr>
      </w:pPr>
      <w:r w:rsidRPr="001C2E8B">
        <w:rPr>
          <w:rFonts w:ascii="Times New Roman" w:hAnsi="Times New Roman" w:cs="Times New Roman"/>
          <w:b/>
          <w:noProof/>
          <w:sz w:val="28"/>
          <w:szCs w:val="28"/>
          <w:lang w:eastAsia="ru-RU"/>
        </w:rPr>
        <w:t xml:space="preserve">Музей лаборатория </w:t>
      </w:r>
    </w:p>
    <w:p w:rsidR="00A05F8B" w:rsidRPr="001C2E8B" w:rsidRDefault="00A05F8B" w:rsidP="00A05F8B">
      <w:pPr>
        <w:spacing w:after="0" w:line="240" w:lineRule="auto"/>
        <w:rPr>
          <w:rFonts w:ascii="Times New Roman" w:eastAsia="Times New Roman" w:hAnsi="Times New Roman" w:cs="Times New Roman"/>
          <w:b/>
          <w:color w:val="333333"/>
          <w:sz w:val="28"/>
          <w:szCs w:val="28"/>
          <w:lang w:eastAsia="ru-RU"/>
        </w:rPr>
      </w:pPr>
      <w:r w:rsidRPr="001C2E8B">
        <w:rPr>
          <w:rFonts w:ascii="Times New Roman" w:hAnsi="Times New Roman" w:cs="Times New Roman"/>
          <w:b/>
          <w:noProof/>
          <w:sz w:val="28"/>
          <w:szCs w:val="28"/>
          <w:lang w:eastAsia="ru-RU"/>
        </w:rPr>
        <w:t>И</w:t>
      </w:r>
      <w:r w:rsidR="00B70B67" w:rsidRPr="001C2E8B">
        <w:rPr>
          <w:rFonts w:ascii="Times New Roman" w:hAnsi="Times New Roman" w:cs="Times New Roman"/>
          <w:b/>
          <w:noProof/>
          <w:sz w:val="28"/>
          <w:szCs w:val="28"/>
          <w:lang w:eastAsia="ru-RU"/>
        </w:rPr>
        <w:t>змерительных</w:t>
      </w:r>
      <w:r w:rsidRPr="001C2E8B">
        <w:rPr>
          <w:rFonts w:ascii="Times New Roman" w:hAnsi="Times New Roman" w:cs="Times New Roman"/>
          <w:b/>
          <w:noProof/>
          <w:sz w:val="28"/>
          <w:szCs w:val="28"/>
          <w:lang w:eastAsia="ru-RU"/>
        </w:rPr>
        <w:t xml:space="preserve"> приборов                    </w:t>
      </w:r>
      <w:r w:rsidRPr="001C2E8B">
        <w:rPr>
          <w:rFonts w:ascii="Times New Roman" w:eastAsia="Times New Roman" w:hAnsi="Times New Roman" w:cs="Times New Roman"/>
          <w:b/>
          <w:bCs/>
          <w:color w:val="333333"/>
          <w:sz w:val="28"/>
          <w:szCs w:val="28"/>
          <w:lang w:eastAsia="ru-RU"/>
        </w:rPr>
        <w:t>Мини - музей </w:t>
      </w:r>
      <w:r w:rsidRPr="001C2E8B">
        <w:rPr>
          <w:rFonts w:ascii="Times New Roman" w:eastAsia="Times New Roman" w:hAnsi="Times New Roman" w:cs="Times New Roman"/>
          <w:b/>
          <w:color w:val="333333"/>
          <w:sz w:val="28"/>
          <w:szCs w:val="28"/>
          <w:lang w:eastAsia="ru-RU"/>
        </w:rPr>
        <w:t xml:space="preserve">Волшебная пуговка                    </w:t>
      </w:r>
    </w:p>
    <w:p w:rsidR="00853F3C" w:rsidRPr="001C2E8B" w:rsidRDefault="00853F3C" w:rsidP="00853F3C">
      <w:pPr>
        <w:shd w:val="clear" w:color="auto" w:fill="FFFFFF"/>
        <w:spacing w:after="0" w:line="336" w:lineRule="atLeast"/>
        <w:rPr>
          <w:rFonts w:ascii="Times New Roman" w:eastAsia="Times New Roman" w:hAnsi="Times New Roman" w:cs="Times New Roman"/>
          <w:noProof/>
          <w:color w:val="333333"/>
          <w:sz w:val="28"/>
          <w:szCs w:val="28"/>
          <w:lang w:eastAsia="ru-RU"/>
        </w:rPr>
      </w:pPr>
    </w:p>
    <w:p w:rsidR="00853F3C" w:rsidRPr="001C2E8B" w:rsidRDefault="00853F3C" w:rsidP="00853F3C">
      <w:pPr>
        <w:shd w:val="clear" w:color="auto" w:fill="FFFFFF"/>
        <w:spacing w:after="0" w:line="336" w:lineRule="atLeast"/>
        <w:rPr>
          <w:rFonts w:ascii="Times New Roman" w:eastAsia="Times New Roman" w:hAnsi="Times New Roman" w:cs="Times New Roman"/>
          <w:color w:val="333333"/>
          <w:sz w:val="28"/>
          <w:szCs w:val="28"/>
          <w:lang w:eastAsia="ru-RU"/>
        </w:rPr>
      </w:pPr>
      <w:r w:rsidRPr="001C2E8B">
        <w:rPr>
          <w:rFonts w:ascii="Times New Roman" w:eastAsia="Times New Roman" w:hAnsi="Times New Roman" w:cs="Times New Roman"/>
          <w:noProof/>
          <w:color w:val="333333"/>
          <w:sz w:val="28"/>
          <w:szCs w:val="28"/>
          <w:lang w:eastAsia="ru-RU"/>
        </w:rPr>
        <w:lastRenderedPageBreak/>
        <w:drawing>
          <wp:inline distT="0" distB="0" distL="0" distR="0">
            <wp:extent cx="1788725" cy="2387627"/>
            <wp:effectExtent l="19050" t="0" r="1975" b="0"/>
            <wp:docPr id="5" name="Рисунок 5" descr="http://www.maam.ru/upload/blogs/7b5894d9c1207457b0e5c4586f5dd44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aam.ru/upload/blogs/7b5894d9c1207457b0e5c4586f5dd44a.jpg.jpg"/>
                    <pic:cNvPicPr>
                      <a:picLocks noChangeAspect="1" noChangeArrowheads="1"/>
                    </pic:cNvPicPr>
                  </pic:nvPicPr>
                  <pic:blipFill>
                    <a:blip r:embed="rId10" cstate="print"/>
                    <a:srcRect/>
                    <a:stretch>
                      <a:fillRect/>
                    </a:stretch>
                  </pic:blipFill>
                  <pic:spPr bwMode="auto">
                    <a:xfrm>
                      <a:off x="0" y="0"/>
                      <a:ext cx="1790722" cy="2390292"/>
                    </a:xfrm>
                    <a:prstGeom prst="rect">
                      <a:avLst/>
                    </a:prstGeom>
                    <a:noFill/>
                    <a:ln w="9525">
                      <a:noFill/>
                      <a:miter lim="800000"/>
                      <a:headEnd/>
                      <a:tailEnd/>
                    </a:ln>
                  </pic:spPr>
                </pic:pic>
              </a:graphicData>
            </a:graphic>
          </wp:inline>
        </w:drawing>
      </w:r>
      <w:r w:rsidR="00A05F8B" w:rsidRPr="001C2E8B">
        <w:rPr>
          <w:rFonts w:ascii="Times New Roman" w:eastAsia="Times New Roman" w:hAnsi="Times New Roman" w:cs="Times New Roman"/>
          <w:color w:val="333333"/>
          <w:sz w:val="28"/>
          <w:szCs w:val="28"/>
          <w:lang w:eastAsia="ru-RU"/>
        </w:rPr>
        <w:t xml:space="preserve">                      </w:t>
      </w:r>
      <w:r w:rsidR="00A05F8B" w:rsidRPr="001C2E8B">
        <w:rPr>
          <w:rFonts w:ascii="Times New Roman" w:eastAsia="Times New Roman" w:hAnsi="Times New Roman" w:cs="Times New Roman"/>
          <w:noProof/>
          <w:color w:val="333333"/>
          <w:sz w:val="28"/>
          <w:szCs w:val="28"/>
          <w:lang w:eastAsia="ru-RU"/>
        </w:rPr>
        <w:drawing>
          <wp:inline distT="0" distB="0" distL="0" distR="0">
            <wp:extent cx="1819275" cy="2428407"/>
            <wp:effectExtent l="19050" t="0" r="9525" b="0"/>
            <wp:docPr id="12" name="Рисунок 6" descr="http://www.maam.ru/upload/blogs/9e03d17e599c22ad56d604b080b9bdd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aam.ru/upload/blogs/9e03d17e599c22ad56d604b080b9bddc.jpg.jpg"/>
                    <pic:cNvPicPr>
                      <a:picLocks noChangeAspect="1" noChangeArrowheads="1"/>
                    </pic:cNvPicPr>
                  </pic:nvPicPr>
                  <pic:blipFill>
                    <a:blip r:embed="rId11" cstate="print"/>
                    <a:srcRect/>
                    <a:stretch>
                      <a:fillRect/>
                    </a:stretch>
                  </pic:blipFill>
                  <pic:spPr bwMode="auto">
                    <a:xfrm>
                      <a:off x="0" y="0"/>
                      <a:ext cx="1822787" cy="2433095"/>
                    </a:xfrm>
                    <a:prstGeom prst="rect">
                      <a:avLst/>
                    </a:prstGeom>
                    <a:noFill/>
                    <a:ln w="9525">
                      <a:noFill/>
                      <a:miter lim="800000"/>
                      <a:headEnd/>
                      <a:tailEnd/>
                    </a:ln>
                  </pic:spPr>
                </pic:pic>
              </a:graphicData>
            </a:graphic>
          </wp:inline>
        </w:drawing>
      </w:r>
    </w:p>
    <w:p w:rsidR="00853F3C" w:rsidRPr="001C2E8B" w:rsidRDefault="00853F3C" w:rsidP="00853F3C">
      <w:pPr>
        <w:spacing w:after="0" w:line="240" w:lineRule="auto"/>
        <w:rPr>
          <w:rFonts w:ascii="Times New Roman" w:eastAsia="Times New Roman" w:hAnsi="Times New Roman" w:cs="Times New Roman"/>
          <w:b/>
          <w:sz w:val="28"/>
          <w:szCs w:val="28"/>
          <w:lang w:eastAsia="ru-RU"/>
        </w:rPr>
      </w:pPr>
      <w:r w:rsidRPr="001C2E8B">
        <w:rPr>
          <w:rFonts w:ascii="Times New Roman" w:eastAsia="Times New Roman" w:hAnsi="Times New Roman" w:cs="Times New Roman"/>
          <w:b/>
          <w:bCs/>
          <w:sz w:val="28"/>
          <w:szCs w:val="28"/>
          <w:lang w:eastAsia="ru-RU"/>
        </w:rPr>
        <w:t>Мини</w:t>
      </w:r>
      <w:r w:rsidRPr="001C2E8B">
        <w:rPr>
          <w:rFonts w:ascii="Times New Roman" w:eastAsia="Times New Roman" w:hAnsi="Times New Roman" w:cs="Times New Roman"/>
          <w:b/>
          <w:sz w:val="28"/>
          <w:szCs w:val="28"/>
          <w:lang w:eastAsia="ru-RU"/>
        </w:rPr>
        <w:t> - музей деревянных изделий.</w:t>
      </w:r>
      <w:r w:rsidR="00A05F8B" w:rsidRPr="001C2E8B">
        <w:rPr>
          <w:rFonts w:ascii="Times New Roman" w:eastAsia="Times New Roman" w:hAnsi="Times New Roman" w:cs="Times New Roman"/>
          <w:b/>
          <w:sz w:val="28"/>
          <w:szCs w:val="28"/>
          <w:lang w:eastAsia="ru-RU"/>
        </w:rPr>
        <w:t xml:space="preserve">                </w:t>
      </w:r>
      <w:r w:rsidR="00A05F8B" w:rsidRPr="001C2E8B">
        <w:rPr>
          <w:rFonts w:ascii="Times New Roman" w:eastAsia="Times New Roman" w:hAnsi="Times New Roman" w:cs="Times New Roman"/>
          <w:b/>
          <w:bCs/>
          <w:sz w:val="28"/>
          <w:szCs w:val="28"/>
          <w:lang w:eastAsia="ru-RU"/>
        </w:rPr>
        <w:t xml:space="preserve">Мини </w:t>
      </w:r>
      <w:proofErr w:type="gramStart"/>
      <w:r w:rsidR="00A05F8B" w:rsidRPr="001C2E8B">
        <w:rPr>
          <w:rFonts w:ascii="Times New Roman" w:eastAsia="Times New Roman" w:hAnsi="Times New Roman" w:cs="Times New Roman"/>
          <w:b/>
          <w:bCs/>
          <w:sz w:val="28"/>
          <w:szCs w:val="28"/>
          <w:lang w:eastAsia="ru-RU"/>
        </w:rPr>
        <w:t>-м</w:t>
      </w:r>
      <w:proofErr w:type="gramEnd"/>
      <w:r w:rsidR="00A05F8B" w:rsidRPr="001C2E8B">
        <w:rPr>
          <w:rFonts w:ascii="Times New Roman" w:eastAsia="Times New Roman" w:hAnsi="Times New Roman" w:cs="Times New Roman"/>
          <w:b/>
          <w:bCs/>
          <w:sz w:val="28"/>
          <w:szCs w:val="28"/>
          <w:lang w:eastAsia="ru-RU"/>
        </w:rPr>
        <w:t>узей </w:t>
      </w:r>
      <w:r w:rsidR="00A05F8B" w:rsidRPr="001C2E8B">
        <w:rPr>
          <w:rFonts w:ascii="Times New Roman" w:eastAsia="Times New Roman" w:hAnsi="Times New Roman" w:cs="Times New Roman"/>
          <w:sz w:val="28"/>
          <w:szCs w:val="28"/>
          <w:lang w:eastAsia="ru-RU"/>
        </w:rPr>
        <w:t xml:space="preserve">"Куклы".               </w:t>
      </w:r>
    </w:p>
    <w:p w:rsidR="00853F3C" w:rsidRPr="001C2E8B" w:rsidRDefault="00A05F8B" w:rsidP="00A05F8B">
      <w:pPr>
        <w:spacing w:after="0" w:line="240" w:lineRule="auto"/>
        <w:rPr>
          <w:rFonts w:ascii="Times New Roman" w:eastAsia="Times New Roman" w:hAnsi="Times New Roman" w:cs="Times New Roman"/>
          <w:color w:val="333333"/>
          <w:sz w:val="28"/>
          <w:szCs w:val="28"/>
          <w:lang w:eastAsia="ru-RU"/>
        </w:rPr>
      </w:pPr>
      <w:r w:rsidRPr="001C2E8B">
        <w:rPr>
          <w:rFonts w:ascii="Times New Roman" w:eastAsia="Times New Roman" w:hAnsi="Times New Roman" w:cs="Times New Roman"/>
          <w:noProof/>
          <w:color w:val="333333"/>
          <w:sz w:val="28"/>
          <w:szCs w:val="28"/>
          <w:lang w:eastAsia="ru-RU"/>
        </w:rPr>
        <w:t xml:space="preserve"> </w:t>
      </w:r>
      <w:r w:rsidR="00853F3C" w:rsidRPr="001C2E8B">
        <w:rPr>
          <w:rFonts w:ascii="Times New Roman" w:eastAsia="Times New Roman" w:hAnsi="Times New Roman" w:cs="Times New Roman"/>
          <w:noProof/>
          <w:color w:val="333333"/>
          <w:sz w:val="28"/>
          <w:szCs w:val="28"/>
          <w:lang w:eastAsia="ru-RU"/>
        </w:rPr>
        <w:drawing>
          <wp:inline distT="0" distB="0" distL="0" distR="0">
            <wp:extent cx="1741170" cy="2324152"/>
            <wp:effectExtent l="19050" t="0" r="0" b="0"/>
            <wp:docPr id="9" name="Рисунок 9" descr="http://www.maam.ru/upload/blogs/842680f153b89f1c7defd0380264a09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maam.ru/upload/blogs/842680f153b89f1c7defd0380264a090.jpg.jpg"/>
                    <pic:cNvPicPr>
                      <a:picLocks noChangeAspect="1" noChangeArrowheads="1"/>
                    </pic:cNvPicPr>
                  </pic:nvPicPr>
                  <pic:blipFill>
                    <a:blip r:embed="rId12" cstate="print"/>
                    <a:srcRect/>
                    <a:stretch>
                      <a:fillRect/>
                    </a:stretch>
                  </pic:blipFill>
                  <pic:spPr bwMode="auto">
                    <a:xfrm>
                      <a:off x="0" y="0"/>
                      <a:ext cx="1743076" cy="2326697"/>
                    </a:xfrm>
                    <a:prstGeom prst="rect">
                      <a:avLst/>
                    </a:prstGeom>
                    <a:noFill/>
                    <a:ln w="9525">
                      <a:noFill/>
                      <a:miter lim="800000"/>
                      <a:headEnd/>
                      <a:tailEnd/>
                    </a:ln>
                  </pic:spPr>
                </pic:pic>
              </a:graphicData>
            </a:graphic>
          </wp:inline>
        </w:drawing>
      </w:r>
      <w:r w:rsidRPr="001C2E8B">
        <w:rPr>
          <w:rFonts w:ascii="Times New Roman" w:eastAsia="Times New Roman" w:hAnsi="Times New Roman" w:cs="Times New Roman"/>
          <w:color w:val="333333"/>
          <w:sz w:val="28"/>
          <w:szCs w:val="28"/>
          <w:lang w:eastAsia="ru-RU"/>
        </w:rPr>
        <w:t xml:space="preserve">                  </w:t>
      </w:r>
      <w:r w:rsidR="00B70B67" w:rsidRPr="001C2E8B">
        <w:rPr>
          <w:rFonts w:ascii="Times New Roman" w:eastAsia="Times New Roman" w:hAnsi="Times New Roman" w:cs="Times New Roman"/>
          <w:noProof/>
          <w:color w:val="333333"/>
          <w:sz w:val="28"/>
          <w:szCs w:val="28"/>
          <w:lang w:eastAsia="ru-RU"/>
        </w:rPr>
        <w:drawing>
          <wp:inline distT="0" distB="0" distL="0" distR="0">
            <wp:extent cx="1776810" cy="2371725"/>
            <wp:effectExtent l="19050" t="0" r="0" b="0"/>
            <wp:docPr id="7" name="Рисунок 11" descr="http://www.maam.ru/upload/blogs/b42dc5e3a24dc8e9211b246db6775f8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maam.ru/upload/blogs/b42dc5e3a24dc8e9211b246db6775f88.jpg.jpg"/>
                    <pic:cNvPicPr>
                      <a:picLocks noChangeAspect="1" noChangeArrowheads="1"/>
                    </pic:cNvPicPr>
                  </pic:nvPicPr>
                  <pic:blipFill>
                    <a:blip r:embed="rId13" cstate="print"/>
                    <a:srcRect/>
                    <a:stretch>
                      <a:fillRect/>
                    </a:stretch>
                  </pic:blipFill>
                  <pic:spPr bwMode="auto">
                    <a:xfrm>
                      <a:off x="0" y="0"/>
                      <a:ext cx="1780779" cy="2377023"/>
                    </a:xfrm>
                    <a:prstGeom prst="rect">
                      <a:avLst/>
                    </a:prstGeom>
                    <a:noFill/>
                    <a:ln w="9525">
                      <a:noFill/>
                      <a:miter lim="800000"/>
                      <a:headEnd/>
                      <a:tailEnd/>
                    </a:ln>
                  </pic:spPr>
                </pic:pic>
              </a:graphicData>
            </a:graphic>
          </wp:inline>
        </w:drawing>
      </w:r>
    </w:p>
    <w:p w:rsidR="00853F3C" w:rsidRPr="003340BA" w:rsidRDefault="00853F3C" w:rsidP="00FA4882">
      <w:pPr>
        <w:spacing w:after="0" w:line="240" w:lineRule="auto"/>
        <w:rPr>
          <w:rFonts w:ascii="Times New Roman" w:eastAsia="Times New Roman" w:hAnsi="Times New Roman" w:cs="Times New Roman"/>
          <w:color w:val="333333"/>
          <w:sz w:val="28"/>
          <w:szCs w:val="28"/>
          <w:lang w:eastAsia="ru-RU"/>
        </w:rPr>
      </w:pPr>
      <w:r w:rsidRPr="001C2E8B">
        <w:rPr>
          <w:rFonts w:ascii="Times New Roman" w:eastAsia="Times New Roman" w:hAnsi="Times New Roman" w:cs="Times New Roman"/>
          <w:b/>
          <w:bCs/>
          <w:sz w:val="28"/>
          <w:szCs w:val="28"/>
          <w:lang w:eastAsia="ru-RU"/>
        </w:rPr>
        <w:t>Мини - музей </w:t>
      </w:r>
      <w:r w:rsidRPr="001C2E8B">
        <w:rPr>
          <w:rFonts w:ascii="Times New Roman" w:eastAsia="Times New Roman" w:hAnsi="Times New Roman" w:cs="Times New Roman"/>
          <w:sz w:val="28"/>
          <w:szCs w:val="28"/>
          <w:lang w:eastAsia="ru-RU"/>
        </w:rPr>
        <w:t>"Мир транспорта".</w:t>
      </w:r>
      <w:r w:rsidR="00B70B67" w:rsidRPr="001C2E8B">
        <w:rPr>
          <w:rFonts w:ascii="Times New Roman" w:eastAsia="Times New Roman" w:hAnsi="Times New Roman" w:cs="Times New Roman"/>
          <w:b/>
          <w:bCs/>
          <w:color w:val="333333"/>
          <w:sz w:val="28"/>
          <w:szCs w:val="28"/>
          <w:lang w:eastAsia="ru-RU"/>
        </w:rPr>
        <w:t xml:space="preserve"> </w:t>
      </w:r>
      <w:r w:rsidR="00A05F8B" w:rsidRPr="001C2E8B">
        <w:rPr>
          <w:rFonts w:ascii="Times New Roman" w:eastAsia="Times New Roman" w:hAnsi="Times New Roman" w:cs="Times New Roman"/>
          <w:b/>
          <w:bCs/>
          <w:color w:val="333333"/>
          <w:sz w:val="28"/>
          <w:szCs w:val="28"/>
          <w:lang w:eastAsia="ru-RU"/>
        </w:rPr>
        <w:t xml:space="preserve">                   </w:t>
      </w:r>
      <w:r w:rsidR="00B70B67" w:rsidRPr="001C2E8B">
        <w:rPr>
          <w:rFonts w:ascii="Times New Roman" w:eastAsia="Times New Roman" w:hAnsi="Times New Roman" w:cs="Times New Roman"/>
          <w:b/>
          <w:bCs/>
          <w:sz w:val="28"/>
          <w:szCs w:val="28"/>
          <w:lang w:eastAsia="ru-RU"/>
        </w:rPr>
        <w:t>Мини - музей </w:t>
      </w:r>
      <w:r w:rsidR="00B70B67" w:rsidRPr="001C2E8B">
        <w:rPr>
          <w:rFonts w:ascii="Times New Roman" w:eastAsia="Times New Roman" w:hAnsi="Times New Roman" w:cs="Times New Roman"/>
          <w:sz w:val="28"/>
          <w:szCs w:val="28"/>
          <w:lang w:eastAsia="ru-RU"/>
        </w:rPr>
        <w:t>" Вышивание</w:t>
      </w:r>
      <w:r w:rsidR="00B70B67" w:rsidRPr="001C2E8B">
        <w:rPr>
          <w:rFonts w:ascii="Times New Roman" w:eastAsia="Times New Roman" w:hAnsi="Times New Roman" w:cs="Times New Roman"/>
          <w:color w:val="333333"/>
          <w:sz w:val="28"/>
          <w:szCs w:val="28"/>
          <w:lang w:eastAsia="ru-RU"/>
        </w:rPr>
        <w:t>".</w:t>
      </w:r>
    </w:p>
    <w:p w:rsidR="00AC781D" w:rsidRPr="001C2E8B" w:rsidRDefault="00AC781D" w:rsidP="004E3683">
      <w:pPr>
        <w:pStyle w:val="c5"/>
        <w:shd w:val="clear" w:color="auto" w:fill="FFFFFF"/>
        <w:spacing w:before="0" w:beforeAutospacing="0" w:after="0" w:afterAutospacing="0" w:line="338" w:lineRule="atLeast"/>
        <w:jc w:val="center"/>
        <w:rPr>
          <w:rStyle w:val="c3"/>
          <w:b/>
          <w:bCs/>
          <w:color w:val="000000"/>
          <w:sz w:val="28"/>
          <w:szCs w:val="28"/>
        </w:rPr>
      </w:pPr>
    </w:p>
    <w:p w:rsidR="00AC781D" w:rsidRPr="001C2E8B" w:rsidRDefault="00AC781D" w:rsidP="004E3683">
      <w:pPr>
        <w:pStyle w:val="c5"/>
        <w:shd w:val="clear" w:color="auto" w:fill="FFFFFF"/>
        <w:spacing w:before="0" w:beforeAutospacing="0" w:after="0" w:afterAutospacing="0" w:line="338" w:lineRule="atLeast"/>
        <w:jc w:val="center"/>
        <w:rPr>
          <w:rStyle w:val="c3"/>
          <w:b/>
          <w:bCs/>
          <w:color w:val="000000"/>
          <w:sz w:val="28"/>
          <w:szCs w:val="28"/>
        </w:rPr>
      </w:pPr>
    </w:p>
    <w:p w:rsidR="00AC781D" w:rsidRPr="001C2E8B" w:rsidRDefault="00AC781D" w:rsidP="004E3683">
      <w:pPr>
        <w:pStyle w:val="c5"/>
        <w:shd w:val="clear" w:color="auto" w:fill="FFFFFF"/>
        <w:spacing w:before="0" w:beforeAutospacing="0" w:after="0" w:afterAutospacing="0" w:line="338" w:lineRule="atLeast"/>
        <w:jc w:val="center"/>
        <w:rPr>
          <w:rStyle w:val="c3"/>
          <w:b/>
          <w:bCs/>
          <w:color w:val="000000"/>
          <w:sz w:val="28"/>
          <w:szCs w:val="28"/>
        </w:rPr>
      </w:pPr>
    </w:p>
    <w:p w:rsidR="00A05F8B" w:rsidRDefault="00A05F8B" w:rsidP="004E3683">
      <w:pPr>
        <w:pStyle w:val="c5"/>
        <w:shd w:val="clear" w:color="auto" w:fill="FFFFFF"/>
        <w:spacing w:before="0" w:beforeAutospacing="0" w:after="0" w:afterAutospacing="0" w:line="338" w:lineRule="atLeast"/>
        <w:jc w:val="center"/>
        <w:rPr>
          <w:rStyle w:val="c3"/>
          <w:b/>
          <w:bCs/>
          <w:color w:val="000000"/>
          <w:sz w:val="28"/>
          <w:szCs w:val="28"/>
        </w:rPr>
      </w:pPr>
    </w:p>
    <w:p w:rsidR="004960F7" w:rsidRDefault="004960F7" w:rsidP="004E3683">
      <w:pPr>
        <w:pStyle w:val="c5"/>
        <w:shd w:val="clear" w:color="auto" w:fill="FFFFFF"/>
        <w:spacing w:before="0" w:beforeAutospacing="0" w:after="0" w:afterAutospacing="0" w:line="338" w:lineRule="atLeast"/>
        <w:jc w:val="center"/>
        <w:rPr>
          <w:rStyle w:val="c3"/>
          <w:b/>
          <w:bCs/>
          <w:color w:val="000000"/>
          <w:sz w:val="28"/>
          <w:szCs w:val="28"/>
        </w:rPr>
      </w:pPr>
    </w:p>
    <w:p w:rsidR="004960F7" w:rsidRDefault="004960F7" w:rsidP="004E3683">
      <w:pPr>
        <w:pStyle w:val="c5"/>
        <w:shd w:val="clear" w:color="auto" w:fill="FFFFFF"/>
        <w:spacing w:before="0" w:beforeAutospacing="0" w:after="0" w:afterAutospacing="0" w:line="338" w:lineRule="atLeast"/>
        <w:jc w:val="center"/>
        <w:rPr>
          <w:rStyle w:val="c3"/>
          <w:b/>
          <w:bCs/>
          <w:color w:val="000000"/>
          <w:sz w:val="28"/>
          <w:szCs w:val="28"/>
        </w:rPr>
      </w:pPr>
    </w:p>
    <w:p w:rsidR="004960F7" w:rsidRDefault="004960F7" w:rsidP="004E3683">
      <w:pPr>
        <w:pStyle w:val="c5"/>
        <w:shd w:val="clear" w:color="auto" w:fill="FFFFFF"/>
        <w:spacing w:before="0" w:beforeAutospacing="0" w:after="0" w:afterAutospacing="0" w:line="338" w:lineRule="atLeast"/>
        <w:jc w:val="center"/>
        <w:rPr>
          <w:rStyle w:val="c3"/>
          <w:b/>
          <w:bCs/>
          <w:color w:val="000000"/>
          <w:sz w:val="28"/>
          <w:szCs w:val="28"/>
        </w:rPr>
      </w:pPr>
    </w:p>
    <w:p w:rsidR="004960F7" w:rsidRDefault="004960F7" w:rsidP="004E3683">
      <w:pPr>
        <w:pStyle w:val="c5"/>
        <w:shd w:val="clear" w:color="auto" w:fill="FFFFFF"/>
        <w:spacing w:before="0" w:beforeAutospacing="0" w:after="0" w:afterAutospacing="0" w:line="338" w:lineRule="atLeast"/>
        <w:jc w:val="center"/>
        <w:rPr>
          <w:rStyle w:val="c3"/>
          <w:b/>
          <w:bCs/>
          <w:color w:val="000000"/>
          <w:sz w:val="28"/>
          <w:szCs w:val="28"/>
        </w:rPr>
      </w:pPr>
    </w:p>
    <w:p w:rsidR="004960F7" w:rsidRDefault="004960F7" w:rsidP="004E3683">
      <w:pPr>
        <w:pStyle w:val="c5"/>
        <w:shd w:val="clear" w:color="auto" w:fill="FFFFFF"/>
        <w:spacing w:before="0" w:beforeAutospacing="0" w:after="0" w:afterAutospacing="0" w:line="338" w:lineRule="atLeast"/>
        <w:jc w:val="center"/>
        <w:rPr>
          <w:rStyle w:val="c3"/>
          <w:b/>
          <w:bCs/>
          <w:color w:val="000000"/>
          <w:sz w:val="28"/>
          <w:szCs w:val="28"/>
        </w:rPr>
      </w:pPr>
    </w:p>
    <w:p w:rsidR="004960F7" w:rsidRDefault="004960F7" w:rsidP="004E3683">
      <w:pPr>
        <w:pStyle w:val="c5"/>
        <w:shd w:val="clear" w:color="auto" w:fill="FFFFFF"/>
        <w:spacing w:before="0" w:beforeAutospacing="0" w:after="0" w:afterAutospacing="0" w:line="338" w:lineRule="atLeast"/>
        <w:jc w:val="center"/>
        <w:rPr>
          <w:rStyle w:val="c3"/>
          <w:b/>
          <w:bCs/>
          <w:color w:val="000000"/>
          <w:sz w:val="28"/>
          <w:szCs w:val="28"/>
        </w:rPr>
      </w:pPr>
    </w:p>
    <w:p w:rsidR="004960F7" w:rsidRDefault="004960F7" w:rsidP="004E3683">
      <w:pPr>
        <w:pStyle w:val="c5"/>
        <w:shd w:val="clear" w:color="auto" w:fill="FFFFFF"/>
        <w:spacing w:before="0" w:beforeAutospacing="0" w:after="0" w:afterAutospacing="0" w:line="338" w:lineRule="atLeast"/>
        <w:jc w:val="center"/>
        <w:rPr>
          <w:rStyle w:val="c3"/>
          <w:b/>
          <w:bCs/>
          <w:color w:val="000000"/>
          <w:sz w:val="28"/>
          <w:szCs w:val="28"/>
        </w:rPr>
      </w:pPr>
    </w:p>
    <w:p w:rsidR="004960F7" w:rsidRDefault="004960F7" w:rsidP="004E3683">
      <w:pPr>
        <w:pStyle w:val="c5"/>
        <w:shd w:val="clear" w:color="auto" w:fill="FFFFFF"/>
        <w:spacing w:before="0" w:beforeAutospacing="0" w:after="0" w:afterAutospacing="0" w:line="338" w:lineRule="atLeast"/>
        <w:jc w:val="center"/>
        <w:rPr>
          <w:rStyle w:val="c3"/>
          <w:b/>
          <w:bCs/>
          <w:color w:val="000000"/>
          <w:sz w:val="28"/>
          <w:szCs w:val="28"/>
        </w:rPr>
      </w:pPr>
    </w:p>
    <w:p w:rsidR="004960F7" w:rsidRDefault="004960F7" w:rsidP="004E3683">
      <w:pPr>
        <w:pStyle w:val="c5"/>
        <w:shd w:val="clear" w:color="auto" w:fill="FFFFFF"/>
        <w:spacing w:before="0" w:beforeAutospacing="0" w:after="0" w:afterAutospacing="0" w:line="338" w:lineRule="atLeast"/>
        <w:jc w:val="center"/>
        <w:rPr>
          <w:rStyle w:val="c3"/>
          <w:b/>
          <w:bCs/>
          <w:color w:val="000000"/>
          <w:sz w:val="28"/>
          <w:szCs w:val="28"/>
        </w:rPr>
      </w:pPr>
    </w:p>
    <w:p w:rsidR="004960F7" w:rsidRDefault="004960F7" w:rsidP="004E3683">
      <w:pPr>
        <w:pStyle w:val="c5"/>
        <w:shd w:val="clear" w:color="auto" w:fill="FFFFFF"/>
        <w:spacing w:before="0" w:beforeAutospacing="0" w:after="0" w:afterAutospacing="0" w:line="338" w:lineRule="atLeast"/>
        <w:jc w:val="center"/>
        <w:rPr>
          <w:rStyle w:val="c3"/>
          <w:b/>
          <w:bCs/>
          <w:color w:val="000000"/>
          <w:sz w:val="28"/>
          <w:szCs w:val="28"/>
        </w:rPr>
      </w:pPr>
    </w:p>
    <w:sectPr w:rsidR="004960F7" w:rsidSect="004B5D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EBAE9B6"/>
    <w:lvl w:ilvl="0">
      <w:start w:val="1"/>
      <w:numFmt w:val="bullet"/>
      <w:pStyle w:val="a"/>
      <w:lvlText w:val=""/>
      <w:lvlJc w:val="left"/>
      <w:pPr>
        <w:tabs>
          <w:tab w:val="num" w:pos="360"/>
        </w:tabs>
        <w:ind w:left="360" w:hanging="360"/>
      </w:pPr>
      <w:rPr>
        <w:rFonts w:ascii="Symbol" w:hAnsi="Symbol" w:hint="default"/>
      </w:rPr>
    </w:lvl>
  </w:abstractNum>
  <w:abstractNum w:abstractNumId="1">
    <w:nsid w:val="01647E91"/>
    <w:multiLevelType w:val="multilevel"/>
    <w:tmpl w:val="B9662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8A4CF5"/>
    <w:multiLevelType w:val="multilevel"/>
    <w:tmpl w:val="4E3EF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955EC5"/>
    <w:multiLevelType w:val="multilevel"/>
    <w:tmpl w:val="0E94B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2B7F0E"/>
    <w:multiLevelType w:val="multilevel"/>
    <w:tmpl w:val="36525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23066E"/>
    <w:multiLevelType w:val="multilevel"/>
    <w:tmpl w:val="971CB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B6C0BC6"/>
    <w:multiLevelType w:val="multilevel"/>
    <w:tmpl w:val="9B5EE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907C81"/>
    <w:multiLevelType w:val="multilevel"/>
    <w:tmpl w:val="599AF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8B0E64"/>
    <w:multiLevelType w:val="multilevel"/>
    <w:tmpl w:val="96583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073366"/>
    <w:multiLevelType w:val="multilevel"/>
    <w:tmpl w:val="00D43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1F2C18"/>
    <w:multiLevelType w:val="multilevel"/>
    <w:tmpl w:val="BE926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43224CA"/>
    <w:multiLevelType w:val="multilevel"/>
    <w:tmpl w:val="0D48B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59D041F"/>
    <w:multiLevelType w:val="multilevel"/>
    <w:tmpl w:val="6F0EC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DF15F01"/>
    <w:multiLevelType w:val="multilevel"/>
    <w:tmpl w:val="F218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9"/>
  </w:num>
  <w:num w:numId="3">
    <w:abstractNumId w:val="8"/>
  </w:num>
  <w:num w:numId="4">
    <w:abstractNumId w:val="11"/>
  </w:num>
  <w:num w:numId="5">
    <w:abstractNumId w:val="4"/>
  </w:num>
  <w:num w:numId="6">
    <w:abstractNumId w:val="13"/>
  </w:num>
  <w:num w:numId="7">
    <w:abstractNumId w:val="5"/>
  </w:num>
  <w:num w:numId="8">
    <w:abstractNumId w:val="1"/>
  </w:num>
  <w:num w:numId="9">
    <w:abstractNumId w:val="7"/>
  </w:num>
  <w:num w:numId="10">
    <w:abstractNumId w:val="10"/>
  </w:num>
  <w:num w:numId="11">
    <w:abstractNumId w:val="2"/>
  </w:num>
  <w:num w:numId="12">
    <w:abstractNumId w:val="12"/>
  </w:num>
  <w:num w:numId="13">
    <w:abstractNumId w:val="3"/>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A4E23"/>
    <w:rsid w:val="00044082"/>
    <w:rsid w:val="00092B82"/>
    <w:rsid w:val="000B1592"/>
    <w:rsid w:val="00110924"/>
    <w:rsid w:val="001636B8"/>
    <w:rsid w:val="001C2E8B"/>
    <w:rsid w:val="002E5BF1"/>
    <w:rsid w:val="002F2570"/>
    <w:rsid w:val="003159B2"/>
    <w:rsid w:val="00324D4B"/>
    <w:rsid w:val="003340BA"/>
    <w:rsid w:val="00372C33"/>
    <w:rsid w:val="003E6917"/>
    <w:rsid w:val="004430A7"/>
    <w:rsid w:val="004960F7"/>
    <w:rsid w:val="004A4E23"/>
    <w:rsid w:val="004B5DE2"/>
    <w:rsid w:val="004D543F"/>
    <w:rsid w:val="004E3683"/>
    <w:rsid w:val="005A5BE8"/>
    <w:rsid w:val="00675A96"/>
    <w:rsid w:val="007B1351"/>
    <w:rsid w:val="00853F3C"/>
    <w:rsid w:val="00923AB4"/>
    <w:rsid w:val="00957CFA"/>
    <w:rsid w:val="0098459C"/>
    <w:rsid w:val="00A05F8B"/>
    <w:rsid w:val="00AB0C7B"/>
    <w:rsid w:val="00AC4663"/>
    <w:rsid w:val="00AC781D"/>
    <w:rsid w:val="00B042F9"/>
    <w:rsid w:val="00B70B67"/>
    <w:rsid w:val="00B746F3"/>
    <w:rsid w:val="00B75D13"/>
    <w:rsid w:val="00C63C24"/>
    <w:rsid w:val="00CA312D"/>
    <w:rsid w:val="00DD5A67"/>
    <w:rsid w:val="00EB66C6"/>
    <w:rsid w:val="00EC48E2"/>
    <w:rsid w:val="00FA48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B5DE2"/>
  </w:style>
  <w:style w:type="paragraph" w:styleId="1">
    <w:name w:val="heading 1"/>
    <w:basedOn w:val="a0"/>
    <w:link w:val="10"/>
    <w:uiPriority w:val="9"/>
    <w:qFormat/>
    <w:rsid w:val="004A4E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0"/>
    <w:link w:val="30"/>
    <w:uiPriority w:val="9"/>
    <w:qFormat/>
    <w:rsid w:val="004A4E2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0"/>
    <w:link w:val="40"/>
    <w:uiPriority w:val="9"/>
    <w:qFormat/>
    <w:rsid w:val="004A4E2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A4E2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1"/>
    <w:link w:val="3"/>
    <w:uiPriority w:val="9"/>
    <w:rsid w:val="004A4E23"/>
    <w:rPr>
      <w:rFonts w:ascii="Times New Roman" w:eastAsia="Times New Roman" w:hAnsi="Times New Roman" w:cs="Times New Roman"/>
      <w:b/>
      <w:bCs/>
      <w:sz w:val="27"/>
      <w:szCs w:val="27"/>
      <w:lang w:eastAsia="ru-RU"/>
    </w:rPr>
  </w:style>
  <w:style w:type="character" w:customStyle="1" w:styleId="40">
    <w:name w:val="Заголовок 4 Знак"/>
    <w:basedOn w:val="a1"/>
    <w:link w:val="4"/>
    <w:uiPriority w:val="9"/>
    <w:rsid w:val="004A4E23"/>
    <w:rPr>
      <w:rFonts w:ascii="Times New Roman" w:eastAsia="Times New Roman" w:hAnsi="Times New Roman" w:cs="Times New Roman"/>
      <w:b/>
      <w:bCs/>
      <w:sz w:val="24"/>
      <w:szCs w:val="24"/>
      <w:lang w:eastAsia="ru-RU"/>
    </w:rPr>
  </w:style>
  <w:style w:type="paragraph" w:customStyle="1" w:styleId="headline">
    <w:name w:val="headline"/>
    <w:basedOn w:val="a0"/>
    <w:rsid w:val="004A4E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4A4E23"/>
  </w:style>
  <w:style w:type="paragraph" w:styleId="a4">
    <w:name w:val="Normal (Web)"/>
    <w:basedOn w:val="a0"/>
    <w:uiPriority w:val="99"/>
    <w:semiHidden/>
    <w:unhideWhenUsed/>
    <w:rsid w:val="004A4E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0"/>
    <w:link w:val="a6"/>
    <w:uiPriority w:val="99"/>
    <w:semiHidden/>
    <w:unhideWhenUsed/>
    <w:rsid w:val="00853F3C"/>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853F3C"/>
    <w:rPr>
      <w:rFonts w:ascii="Tahoma" w:hAnsi="Tahoma" w:cs="Tahoma"/>
      <w:sz w:val="16"/>
      <w:szCs w:val="16"/>
    </w:rPr>
  </w:style>
  <w:style w:type="character" w:styleId="a7">
    <w:name w:val="Strong"/>
    <w:basedOn w:val="a1"/>
    <w:uiPriority w:val="22"/>
    <w:qFormat/>
    <w:rsid w:val="00853F3C"/>
    <w:rPr>
      <w:b/>
      <w:bCs/>
    </w:rPr>
  </w:style>
  <w:style w:type="paragraph" w:customStyle="1" w:styleId="c5">
    <w:name w:val="c5"/>
    <w:basedOn w:val="a0"/>
    <w:rsid w:val="004E36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1"/>
    <w:rsid w:val="004E3683"/>
  </w:style>
  <w:style w:type="paragraph" w:customStyle="1" w:styleId="c2">
    <w:name w:val="c2"/>
    <w:basedOn w:val="a0"/>
    <w:rsid w:val="004E36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1"/>
    <w:rsid w:val="004E3683"/>
  </w:style>
  <w:style w:type="character" w:styleId="a8">
    <w:name w:val="Emphasis"/>
    <w:basedOn w:val="a1"/>
    <w:uiPriority w:val="20"/>
    <w:qFormat/>
    <w:rsid w:val="00110924"/>
    <w:rPr>
      <w:i/>
      <w:iCs/>
    </w:rPr>
  </w:style>
  <w:style w:type="paragraph" w:customStyle="1" w:styleId="c48">
    <w:name w:val="c48"/>
    <w:basedOn w:val="a0"/>
    <w:rsid w:val="00957C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1"/>
    <w:rsid w:val="00957CFA"/>
  </w:style>
  <w:style w:type="paragraph" w:customStyle="1" w:styleId="c28">
    <w:name w:val="c28"/>
    <w:basedOn w:val="a0"/>
    <w:rsid w:val="00957C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7">
    <w:name w:val="c57"/>
    <w:basedOn w:val="a1"/>
    <w:rsid w:val="00957CFA"/>
  </w:style>
  <w:style w:type="paragraph" w:customStyle="1" w:styleId="c23">
    <w:name w:val="c23"/>
    <w:basedOn w:val="a0"/>
    <w:rsid w:val="00957C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1"/>
    <w:rsid w:val="00957CFA"/>
  </w:style>
  <w:style w:type="paragraph" w:customStyle="1" w:styleId="c34">
    <w:name w:val="c34"/>
    <w:basedOn w:val="a0"/>
    <w:rsid w:val="00957C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1"/>
    <w:rsid w:val="00957CFA"/>
  </w:style>
  <w:style w:type="paragraph" w:customStyle="1" w:styleId="c0">
    <w:name w:val="c0"/>
    <w:basedOn w:val="a0"/>
    <w:rsid w:val="00957C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1"/>
    <w:rsid w:val="00957CFA"/>
  </w:style>
  <w:style w:type="paragraph" w:customStyle="1" w:styleId="c17">
    <w:name w:val="c17"/>
    <w:basedOn w:val="a0"/>
    <w:rsid w:val="00957C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0"/>
    <w:rsid w:val="00957C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0"/>
    <w:rsid w:val="00CA31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1"/>
    <w:rsid w:val="00CA312D"/>
  </w:style>
  <w:style w:type="paragraph" w:styleId="a">
    <w:name w:val="List Bullet"/>
    <w:basedOn w:val="a0"/>
    <w:uiPriority w:val="99"/>
    <w:unhideWhenUsed/>
    <w:rsid w:val="002E5BF1"/>
    <w:pPr>
      <w:numPr>
        <w:numId w:val="14"/>
      </w:numPr>
      <w:contextualSpacing/>
    </w:pPr>
  </w:style>
  <w:style w:type="table" w:styleId="a9">
    <w:name w:val="Table Grid"/>
    <w:basedOn w:val="a2"/>
    <w:uiPriority w:val="59"/>
    <w:rsid w:val="004960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6732238">
      <w:bodyDiv w:val="1"/>
      <w:marLeft w:val="0"/>
      <w:marRight w:val="0"/>
      <w:marTop w:val="0"/>
      <w:marBottom w:val="0"/>
      <w:divBdr>
        <w:top w:val="none" w:sz="0" w:space="0" w:color="auto"/>
        <w:left w:val="none" w:sz="0" w:space="0" w:color="auto"/>
        <w:bottom w:val="none" w:sz="0" w:space="0" w:color="auto"/>
        <w:right w:val="none" w:sz="0" w:space="0" w:color="auto"/>
      </w:divBdr>
    </w:div>
    <w:div w:id="296764140">
      <w:bodyDiv w:val="1"/>
      <w:marLeft w:val="0"/>
      <w:marRight w:val="0"/>
      <w:marTop w:val="0"/>
      <w:marBottom w:val="0"/>
      <w:divBdr>
        <w:top w:val="none" w:sz="0" w:space="0" w:color="auto"/>
        <w:left w:val="none" w:sz="0" w:space="0" w:color="auto"/>
        <w:bottom w:val="none" w:sz="0" w:space="0" w:color="auto"/>
        <w:right w:val="none" w:sz="0" w:space="0" w:color="auto"/>
      </w:divBdr>
    </w:div>
    <w:div w:id="604847961">
      <w:bodyDiv w:val="1"/>
      <w:marLeft w:val="0"/>
      <w:marRight w:val="0"/>
      <w:marTop w:val="0"/>
      <w:marBottom w:val="0"/>
      <w:divBdr>
        <w:top w:val="none" w:sz="0" w:space="0" w:color="auto"/>
        <w:left w:val="none" w:sz="0" w:space="0" w:color="auto"/>
        <w:bottom w:val="none" w:sz="0" w:space="0" w:color="auto"/>
        <w:right w:val="none" w:sz="0" w:space="0" w:color="auto"/>
      </w:divBdr>
    </w:div>
    <w:div w:id="652684665">
      <w:bodyDiv w:val="1"/>
      <w:marLeft w:val="0"/>
      <w:marRight w:val="0"/>
      <w:marTop w:val="0"/>
      <w:marBottom w:val="0"/>
      <w:divBdr>
        <w:top w:val="none" w:sz="0" w:space="0" w:color="auto"/>
        <w:left w:val="none" w:sz="0" w:space="0" w:color="auto"/>
        <w:bottom w:val="none" w:sz="0" w:space="0" w:color="auto"/>
        <w:right w:val="none" w:sz="0" w:space="0" w:color="auto"/>
      </w:divBdr>
    </w:div>
    <w:div w:id="1019314060">
      <w:bodyDiv w:val="1"/>
      <w:marLeft w:val="0"/>
      <w:marRight w:val="0"/>
      <w:marTop w:val="0"/>
      <w:marBottom w:val="0"/>
      <w:divBdr>
        <w:top w:val="none" w:sz="0" w:space="0" w:color="auto"/>
        <w:left w:val="none" w:sz="0" w:space="0" w:color="auto"/>
        <w:bottom w:val="none" w:sz="0" w:space="0" w:color="auto"/>
        <w:right w:val="none" w:sz="0" w:space="0" w:color="auto"/>
      </w:divBdr>
      <w:divsChild>
        <w:div w:id="1769807038">
          <w:marLeft w:val="0"/>
          <w:marRight w:val="0"/>
          <w:marTop w:val="0"/>
          <w:marBottom w:val="0"/>
          <w:divBdr>
            <w:top w:val="none" w:sz="0" w:space="0" w:color="auto"/>
            <w:left w:val="none" w:sz="0" w:space="0" w:color="auto"/>
            <w:bottom w:val="none" w:sz="0" w:space="0" w:color="auto"/>
            <w:right w:val="none" w:sz="0" w:space="0" w:color="auto"/>
          </w:divBdr>
        </w:div>
      </w:divsChild>
    </w:div>
    <w:div w:id="1294679119">
      <w:bodyDiv w:val="1"/>
      <w:marLeft w:val="0"/>
      <w:marRight w:val="0"/>
      <w:marTop w:val="0"/>
      <w:marBottom w:val="0"/>
      <w:divBdr>
        <w:top w:val="none" w:sz="0" w:space="0" w:color="auto"/>
        <w:left w:val="none" w:sz="0" w:space="0" w:color="auto"/>
        <w:bottom w:val="none" w:sz="0" w:space="0" w:color="auto"/>
        <w:right w:val="none" w:sz="0" w:space="0" w:color="auto"/>
      </w:divBdr>
    </w:div>
    <w:div w:id="1463577214">
      <w:bodyDiv w:val="1"/>
      <w:marLeft w:val="0"/>
      <w:marRight w:val="0"/>
      <w:marTop w:val="0"/>
      <w:marBottom w:val="0"/>
      <w:divBdr>
        <w:top w:val="none" w:sz="0" w:space="0" w:color="auto"/>
        <w:left w:val="none" w:sz="0" w:space="0" w:color="auto"/>
        <w:bottom w:val="none" w:sz="0" w:space="0" w:color="auto"/>
        <w:right w:val="none" w:sz="0" w:space="0" w:color="auto"/>
      </w:divBdr>
    </w:div>
    <w:div w:id="1611038260">
      <w:bodyDiv w:val="1"/>
      <w:marLeft w:val="0"/>
      <w:marRight w:val="0"/>
      <w:marTop w:val="0"/>
      <w:marBottom w:val="0"/>
      <w:divBdr>
        <w:top w:val="none" w:sz="0" w:space="0" w:color="auto"/>
        <w:left w:val="none" w:sz="0" w:space="0" w:color="auto"/>
        <w:bottom w:val="none" w:sz="0" w:space="0" w:color="auto"/>
        <w:right w:val="none" w:sz="0" w:space="0" w:color="auto"/>
      </w:divBdr>
    </w:div>
    <w:div w:id="1717925109">
      <w:bodyDiv w:val="1"/>
      <w:marLeft w:val="0"/>
      <w:marRight w:val="0"/>
      <w:marTop w:val="0"/>
      <w:marBottom w:val="0"/>
      <w:divBdr>
        <w:top w:val="none" w:sz="0" w:space="0" w:color="auto"/>
        <w:left w:val="none" w:sz="0" w:space="0" w:color="auto"/>
        <w:bottom w:val="none" w:sz="0" w:space="0" w:color="auto"/>
        <w:right w:val="none" w:sz="0" w:space="0" w:color="auto"/>
      </w:divBdr>
      <w:divsChild>
        <w:div w:id="1935824317">
          <w:marLeft w:val="0"/>
          <w:marRight w:val="0"/>
          <w:marTop w:val="0"/>
          <w:marBottom w:val="0"/>
          <w:divBdr>
            <w:top w:val="none" w:sz="0" w:space="0" w:color="auto"/>
            <w:left w:val="none" w:sz="0" w:space="0" w:color="auto"/>
            <w:bottom w:val="none" w:sz="0" w:space="0" w:color="auto"/>
            <w:right w:val="none" w:sz="0" w:space="0" w:color="auto"/>
          </w:divBdr>
        </w:div>
      </w:divsChild>
    </w:div>
    <w:div w:id="1780682750">
      <w:bodyDiv w:val="1"/>
      <w:marLeft w:val="0"/>
      <w:marRight w:val="0"/>
      <w:marTop w:val="0"/>
      <w:marBottom w:val="0"/>
      <w:divBdr>
        <w:top w:val="none" w:sz="0" w:space="0" w:color="auto"/>
        <w:left w:val="none" w:sz="0" w:space="0" w:color="auto"/>
        <w:bottom w:val="none" w:sz="0" w:space="0" w:color="auto"/>
        <w:right w:val="none" w:sz="0" w:space="0" w:color="auto"/>
      </w:divBdr>
    </w:div>
    <w:div w:id="202763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B006172-4C27-4CE2-883D-2A6EEA789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10</Pages>
  <Words>2124</Words>
  <Characters>12107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14203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cp:revision>
  <cp:lastPrinted>2017-02-19T16:17:00Z</cp:lastPrinted>
  <dcterms:created xsi:type="dcterms:W3CDTF">2016-09-28T18:03:00Z</dcterms:created>
  <dcterms:modified xsi:type="dcterms:W3CDTF">2020-03-14T10:46:00Z</dcterms:modified>
</cp:coreProperties>
</file>