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0A0"/>
      </w:tblPr>
      <w:tblGrid>
        <w:gridCol w:w="9334"/>
        <w:gridCol w:w="21"/>
      </w:tblGrid>
      <w:tr w:rsidR="00545F63" w:rsidRPr="00363F2D" w:rsidTr="00D0382C">
        <w:trPr>
          <w:gridAfter w:val="1"/>
          <w:wAfter w:w="11" w:type="pct"/>
          <w:tblCellSpacing w:w="0" w:type="dxa"/>
        </w:trPr>
        <w:tc>
          <w:tcPr>
            <w:tcW w:w="4989" w:type="pct"/>
            <w:vAlign w:val="center"/>
          </w:tcPr>
          <w:p w:rsidR="00545F63" w:rsidRPr="00C949F0" w:rsidRDefault="00545F63" w:rsidP="00D0382C">
            <w:pPr>
              <w:spacing w:after="0" w:line="240" w:lineRule="auto"/>
              <w:jc w:val="both"/>
              <w:outlineLvl w:val="1"/>
              <w:rPr>
                <w:rFonts w:ascii="Times New Roman" w:hAnsi="Times New Roman"/>
                <w:b/>
                <w:bCs/>
                <w:color w:val="1F497D" w:themeColor="text2"/>
                <w:kern w:val="36"/>
                <w:sz w:val="44"/>
                <w:szCs w:val="44"/>
                <w:lang w:eastAsia="ru-RU"/>
              </w:rPr>
            </w:pPr>
            <w:r>
              <w:rPr>
                <w:rFonts w:ascii="Times New Roman" w:hAnsi="Times New Roman"/>
                <w:b/>
                <w:bCs/>
                <w:kern w:val="36"/>
                <w:sz w:val="48"/>
                <w:szCs w:val="48"/>
                <w:lang w:eastAsia="ru-RU"/>
              </w:rPr>
              <w:t xml:space="preserve">   </w:t>
            </w:r>
            <w:r w:rsidRPr="00C949F0">
              <w:rPr>
                <w:rFonts w:ascii="Times New Roman" w:hAnsi="Times New Roman"/>
                <w:b/>
                <w:bCs/>
                <w:color w:val="1F497D" w:themeColor="text2"/>
                <w:kern w:val="36"/>
                <w:sz w:val="44"/>
                <w:szCs w:val="44"/>
                <w:lang w:eastAsia="ru-RU"/>
              </w:rPr>
              <w:t>Консультации для воспитателей</w:t>
            </w:r>
          </w:p>
        </w:tc>
      </w:tr>
      <w:tr w:rsidR="00545F63" w:rsidRPr="00363F2D" w:rsidTr="00D0382C">
        <w:trPr>
          <w:gridAfter w:val="1"/>
          <w:wAfter w:w="11" w:type="pct"/>
          <w:tblCellSpacing w:w="0" w:type="dxa"/>
        </w:trPr>
        <w:tc>
          <w:tcPr>
            <w:tcW w:w="4989" w:type="pct"/>
          </w:tcPr>
          <w:p w:rsidR="00545F63" w:rsidRPr="00672E5A" w:rsidRDefault="00545F63" w:rsidP="00D0382C">
            <w:pPr>
              <w:spacing w:after="0" w:line="240" w:lineRule="auto"/>
              <w:jc w:val="both"/>
              <w:rPr>
                <w:rFonts w:ascii="Times New Roman" w:hAnsi="Times New Roman"/>
                <w:sz w:val="24"/>
                <w:szCs w:val="24"/>
                <w:lang w:eastAsia="ru-RU"/>
              </w:rPr>
            </w:pPr>
            <w:bookmarkStart w:id="0" w:name="top"/>
            <w:bookmarkEnd w:id="0"/>
          </w:p>
        </w:tc>
      </w:tr>
      <w:tr w:rsidR="00545F63" w:rsidRPr="00363F2D" w:rsidTr="00D0382C">
        <w:trPr>
          <w:tblCellSpacing w:w="0" w:type="dxa"/>
        </w:trPr>
        <w:tc>
          <w:tcPr>
            <w:tcW w:w="4989" w:type="pct"/>
            <w:vAlign w:val="center"/>
          </w:tcPr>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numPr>
                <w:ilvl w:val="0"/>
                <w:numId w:val="1"/>
              </w:numPr>
              <w:spacing w:after="0" w:line="240" w:lineRule="auto"/>
              <w:jc w:val="both"/>
              <w:rPr>
                <w:rFonts w:ascii="Times New Roman" w:hAnsi="Times New Roman"/>
                <w:sz w:val="24"/>
                <w:szCs w:val="24"/>
                <w:lang w:eastAsia="ru-RU"/>
              </w:rPr>
            </w:pPr>
            <w:r w:rsidRPr="00672E5A">
              <w:rPr>
                <w:rFonts w:ascii="Times New Roman" w:hAnsi="Times New Roman"/>
                <w:b/>
                <w:bCs/>
                <w:color w:val="004080"/>
                <w:sz w:val="36"/>
                <w:szCs w:val="36"/>
                <w:lang w:eastAsia="ru-RU"/>
              </w:rPr>
              <w:t>Воспитатель и музыка</w:t>
            </w:r>
          </w:p>
          <w:p w:rsidR="00545F63" w:rsidRPr="00672E5A" w:rsidRDefault="00545F63" w:rsidP="00D0382C">
            <w:pPr>
              <w:numPr>
                <w:ilvl w:val="0"/>
                <w:numId w:val="1"/>
              </w:num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Роль воспитателя в музыкальном воспитании детей</w:t>
            </w:r>
          </w:p>
          <w:p w:rsidR="00545F63" w:rsidRPr="00672E5A" w:rsidRDefault="00545F63" w:rsidP="00D0382C">
            <w:pPr>
              <w:numPr>
                <w:ilvl w:val="0"/>
                <w:numId w:val="1"/>
              </w:num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Музыкальные занятия и роль воспитателя</w:t>
            </w:r>
          </w:p>
          <w:p w:rsidR="00545F63" w:rsidRPr="00672E5A" w:rsidRDefault="00545F63" w:rsidP="00D0382C">
            <w:pPr>
              <w:numPr>
                <w:ilvl w:val="0"/>
                <w:numId w:val="1"/>
              </w:num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Роль ведущего на празднике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1.    ВОСПИТАТЕЛЬ И МУЗЫКА</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Насколько активно воспитатели детского сада участвуют в музыкальном воспитании детей? И все ли они осознают важность такого участия? Увы, нередко воспитатель считает своей обязанностью всего лишь присутствовать на музыкальном занятии — с целью поддержания дисциплины. А некоторые не считают нужным даже и присутствовать — мол, за это время они смогут сделать какие-то дела в группе.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Между тем,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 «дошкольники» должны хорошо понимать ее значение в гармоничном развитии личности. Для этого надо ясно и отчетливо представлять, какими средствами, методическими приемами можно закладывать основы правильного восприятия музыки.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bookmarkStart w:id="1" w:name="_GoBack"/>
            <w:bookmarkEnd w:id="1"/>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2. РОЛЬ ВОСПИТАТЕЛЯ В МУЗЫКАЛЬНОМ ВОСПИТАНИИ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Основной формой музыкального воспитания и обучения ребенка в дошкольном учреждении является музыкальные занятия. В процессе занятий дети приобретают знания, умения, навыки по слушанию музыки, пению, музыкально-ритмическим движениям, игре на ДМИ. Музыкальные занятия – это художественно-педагогический процесс, способствующий развитию музыкальности ребенка, формированию его личности и освоению действительности через музыкальные образы. Музыкальные занятия играют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 В старшей и подготовительной группах, детям предоставляется больше самостоятельности, но все же </w:t>
            </w:r>
            <w:r w:rsidRPr="00672E5A">
              <w:rPr>
                <w:rFonts w:ascii="Times New Roman" w:hAnsi="Times New Roman"/>
                <w:sz w:val="24"/>
                <w:szCs w:val="24"/>
                <w:lang w:eastAsia="ru-RU"/>
              </w:rPr>
              <w:lastRenderedPageBreak/>
              <w:t>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 Роль воспитателя меняется в зависимости от содержания музыкального занятия.</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Если в плане занятия намечено знакомство с новой песней, спеть ее может воспитатель, если предварительно разучит ее с музыкальным руководителем. Допускается и такой вариант: первый раз 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 При проведении музыкально-ритмических движений с детьми младших групп, воспитатель играет с ними, показывает плясовые и имитационные фигуры. В  старших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На музыкальных занятиях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по определенной системе. В повседневной жизни детского сада акцент делается на индивидуальной работе с детьми – развитии их музыкальных способностей, формировании чистой интонации, обучении детей игре на ДМИ. Ведущая роль здесь отводится воспитателю. Учитывая возраст детей, он определяет формы включения музыки в режим дня. Многие стороны жизни детского сада допускают связь с музыкой и приобретают от этого большую эмоциональную наполненность.</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Музыка может быть использована в сюжетно-ролевых творческих играх детей, утренней гимнастике, при проведении некоторых водных процедур, во время прогулки (в летнее время), вечеров развлечений, перед сном. Допускается включение музыки в занятия по разным видам деятельности: изобразительной, физкультурной, по ознакомлению с природой и развитию речи.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lastRenderedPageBreak/>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Игра, безусловно, является основной деятельностью ребенка вне занятий. Включение музыки в игру делает ее более эмоциональной, интересной, привлекательной. Возможны различные варианты применения музыки в играх.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на музыкальных занятиях, праздниках. Проведение сюжетно-ролевых игр с музыкой требует очень осторожного и гибкого руководства воспитателя. Он, наблюдая ход игры, побуждает детей к пению, пляскам, игре на ДМИ. Многие 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Музыка может входить как составная часть и в разные занятия. 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 Например, если, идя на прогулку в парк или лес, дети обратят внимание на красивую стройную березку, то воспитатель должен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 при помощи музыкального произведения. Кроме того, воспитатель может проводить летом на прогулках игры с пением. Это придает прогулкам содержательность. Заранее разученный на музыкальных занятиях музыкальный  материал, связанный с темой природы, позволяет детям быть более внимательными при наблюдениях. Дети начинают понимать, что каждое явление природы, каждое время года по-своему прекрасно. Музыка, в зависимости от задач, которые ставит воспитатель, или предшествует наблюдению, или закрепляет детские впечатления.</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Музыку целесообразно включать и в занятия по развитию речи, например при рассказывании сказки. Но при этом необходимо позаботиться, чтобы музыка не нарушала целостности сказочного образа, а наоборот дополняла его. Удобно вводить музыку в такие сказки, на текст которых написаны оперы или детские музыкальные игры. ( «Сказка о царе Салтане», «Теремок», «Гуси-лебеди»). Исполнение песен по ходу сказок придает им особую эмоциональность.</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Музыка может быть использована и при проведении бесед на разные темы. (О временах года, наступающем празднике, о Родине и т.д.)</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В тесной связи с музыкальным воспитанием находится работа над речью. Пение улучшает произношение слов и способствует устранению дефектов речи.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Между музыкальным воспитанием и изобразительной деятельностью тоже легко наладить взаимосвязь. С одной стороны, музыка углубляет те впечатления, которые дети выразили в рисунке или лепке. С другой -  дает материал для ее проведения. Темой рисунков, лепки, аппликации может быть содержание хорошо знакомой песни или программного инструментального произведения. Таким образом, объединение музыкальной и изобразительной деятельности помогает ребенку в восприятии каждого вида искусств.</w:t>
            </w:r>
          </w:p>
          <w:p w:rsidR="00545F63"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Музыка, включаемая воспитателем в различные моменты повседневной жизни </w:t>
            </w:r>
            <w:r w:rsidRPr="00672E5A">
              <w:rPr>
                <w:rFonts w:ascii="Times New Roman" w:hAnsi="Times New Roman"/>
                <w:sz w:val="24"/>
                <w:szCs w:val="24"/>
                <w:lang w:eastAsia="ru-RU"/>
              </w:rPr>
              <w:lastRenderedPageBreak/>
              <w:t>детей, вызывает у них положительные эмоции, радостные чувства, создает приподнятое настроение. Рекомендуется чаще использовать народные песни, прибаутки. Их тонкий юмор, яркая образность обладают гораздо большей силой воздействия на поведение ребенка, чем нравоучение или прямое указание.</w:t>
            </w:r>
          </w:p>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Педагогу-воспитателю необходимо:</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Знать все программные требования по музыкальному воспитанию.</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Знать музыкальный репертуар своей группы, быть активным помощником музыкальному руководителю на музыкальных занятиях.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Проводить регулярные музыкальные занятия с детьми группы в случае отсутствия музыкального руководителя.</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5. Разучивать движения с отстающими детьми.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6. Углублять музыкальные впечатления детей путем прослушивания музыкальных произведений в группе с помощью технических средств.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7. Развивать музыкальные умения и навыки детей (мелодический слух, чувство ритма) в процессе проведения дидактических игр.</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8. Владеть элементарными навыками игры на детских музыкальных инструментах (металлофоне, тембровых колокольчиках, деревянных ложках и др.).</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9. Осуществлять музыкальное развитие детей, используя все разделы работы: пение, слушание музыки, музыкально-ритмические движения, игру на ДМИ, музыкально-дидактические игры.</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10. Учитывать индивидуальные возможности и способности каждого ребенка.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11.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12. Создавать проблемные ситуации, активизирующие детей для самостоятельных творческих проявлений.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13. Привлекать детей к творческим играм, включающим в себя знакомые песни, движения, пляски.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14. Использовать имеющиеся у детей музыкальные умения и навыки на занятиях по другим видам деятельности.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15. Включать музыкальное сопровождение в организацию занятий и режимных моментов.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16. Принимать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17. Принимать активное участие в подготовке и проведении праздников, развлечений, музыкальных досугов, кукольных спектаклей.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18. Готовить тематические подборки поэтического материала к развлечениям и музыкальным утренникам.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19. Оказывать помощь в изготовлении атрибутов, оформлении музыкального зала для праздников и развлечений.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20. Быть артистичным, изобретательным, эмоционально мобильным.</w:t>
            </w:r>
          </w:p>
          <w:p w:rsidR="00545F63" w:rsidRPr="009364A6"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Default="00545F63" w:rsidP="00D0382C">
            <w:pPr>
              <w:spacing w:after="0" w:line="240" w:lineRule="auto"/>
              <w:jc w:val="both"/>
              <w:rPr>
                <w:rFonts w:ascii="Times New Roman" w:hAnsi="Times New Roman"/>
                <w:b/>
                <w:bCs/>
                <w:color w:val="004080"/>
                <w:sz w:val="24"/>
                <w:szCs w:val="24"/>
                <w:lang w:eastAsia="ru-RU"/>
              </w:rPr>
            </w:pPr>
            <w:r w:rsidRPr="00672E5A">
              <w:rPr>
                <w:rFonts w:ascii="Times New Roman" w:hAnsi="Times New Roman"/>
                <w:b/>
                <w:bCs/>
                <w:color w:val="004080"/>
                <w:sz w:val="24"/>
                <w:szCs w:val="24"/>
                <w:lang w:eastAsia="ru-RU"/>
              </w:rPr>
              <w:t>3. МУЗЫКАЛЬНЫЕ ЗАНЯТИЯ И РОЛЬ ВОСПИТАТЕЛЯ.</w:t>
            </w:r>
          </w:p>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На музыкальном занятии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r>
              <w:rPr>
                <w:rFonts w:ascii="Times New Roman" w:hAnsi="Times New Roman"/>
                <w:sz w:val="24"/>
                <w:szCs w:val="24"/>
                <w:lang w:eastAsia="ru-RU"/>
              </w:rPr>
              <w:t xml:space="preserve">     </w:t>
            </w:r>
            <w:r w:rsidRPr="00672E5A">
              <w:rPr>
                <w:rFonts w:ascii="Times New Roman" w:hAnsi="Times New Roman"/>
                <w:sz w:val="24"/>
                <w:szCs w:val="24"/>
                <w:lang w:eastAsia="ru-RU"/>
              </w:rPr>
              <w:t>Музыкальное занятие-это основная организационная форма по осуществлению задач музыкального воспитания и развития детей.</w:t>
            </w:r>
          </w:p>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lastRenderedPageBreak/>
              <w:t>Роль воспитателя, чередование его активного и пассивного участия, различны в зависимости от частей занятия и их задач.</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Слушание музыки: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Личным примером воспитывает у детей умение внимательно слушать музыкальное произведение, выражает заинтересованность;</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Следит за дисциплиной;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Оказывает помощь музыкальному руководителю в использовании наглядных пособий и другого методического материала.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Распевание, пение: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Не участвует во время быстрых опросных упражнений;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В распевании не участвует, чтобы не сбивать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Поет с детьми, разучивая новую песню, показывая правильную артикуляцию;</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Поддерживает пением при исполнении знакомых песен, используя средства мимической и пантомимической выразительности;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5. При совершенствовании разучивания песни подпевает в трудных местах;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6</w:t>
            </w: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 Не поет с детьми при самостоятельном эмоционально-выразительном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пении (исключение — пение с детьми раннего и младшего возраста);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Музыкально-ритмические движения и игры:</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Участвует в показе всех видов движений, давая соответствующие рекомендации детям;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Дает точные, четкие, эстетичные эталоны движений (исключение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упражнения на развитие творческой активности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Корректирует выполнение движений отдельными детьми во время танца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или пляски;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5. Разъясняет и контролирует выполнение условий игры, способствуя формированию поведенческих навыков во время ее проведения;</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6. Берет одну из ролей в сюжетной игре;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7. Наблюдает за дисциплиной на протяжении всего музыкального занятия.</w:t>
            </w:r>
          </w:p>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На музыкальных занятиях осуществляется разностороннее воспитание детей (умственное, эстетическое, физическое)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Умственное:</w:t>
            </w:r>
            <w:r w:rsidRPr="00672E5A">
              <w:rPr>
                <w:rFonts w:ascii="Times New Roman" w:hAnsi="Times New Roman"/>
                <w:sz w:val="24"/>
                <w:szCs w:val="24"/>
                <w:lang w:eastAsia="ru-RU"/>
              </w:rPr>
              <w:t xml:space="preserve"> Дети получают знания о различных сторонах  и явлениях окружающей действительности, т.е знания о временах года, о праздниках и трудовых буднях людей. Систематизируется жизненный  опыт.</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 xml:space="preserve">Нравственное- волевое: </w:t>
            </w:r>
            <w:r w:rsidRPr="00672E5A">
              <w:rPr>
                <w:rFonts w:ascii="Times New Roman" w:hAnsi="Times New Roman"/>
                <w:sz w:val="24"/>
                <w:szCs w:val="24"/>
                <w:lang w:eastAsia="ru-RU"/>
              </w:rPr>
              <w:t>Воспитывается чувство любви к матери, Родине, формируются навыки культурного поведения (в организационных моментах), воспитывается умение слушать, петь, плясать в коллективе. Целеустремленно  заниматься, умение доводить начатое дело до конца, преодолевать трудности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Физическое: </w:t>
            </w:r>
            <w:r w:rsidRPr="00672E5A">
              <w:rPr>
                <w:rFonts w:ascii="Times New Roman" w:hAnsi="Times New Roman"/>
                <w:sz w:val="24"/>
                <w:szCs w:val="24"/>
                <w:lang w:eastAsia="ru-RU"/>
              </w:rPr>
              <w:t xml:space="preserve"> В танцах и играх формируются определенные двигательные навыки, развивающие определенные группы мышц.</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 Эстетические:</w:t>
            </w:r>
            <w:r w:rsidRPr="00672E5A">
              <w:rPr>
                <w:rFonts w:ascii="Times New Roman" w:hAnsi="Times New Roman"/>
                <w:sz w:val="24"/>
                <w:szCs w:val="24"/>
                <w:lang w:eastAsia="ru-RU"/>
              </w:rPr>
              <w:t xml:space="preserve"> Чтобы уметь слушать и понимать музыку, нужно  ее  чувствовать, познают прекрасное.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 xml:space="preserve">Певческие навыки:  </w:t>
            </w:r>
            <w:r w:rsidRPr="00672E5A">
              <w:rPr>
                <w:rFonts w:ascii="Times New Roman" w:hAnsi="Times New Roman"/>
                <w:sz w:val="24"/>
                <w:szCs w:val="24"/>
                <w:lang w:eastAsia="ru-RU"/>
              </w:rPr>
              <w:t>Чистота интонирования, дыхание, дикция, слаженность певческих интонаций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lastRenderedPageBreak/>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Виды музыкальной деятельности: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Слушание– основной вид музыкальной деятельности. Эта деятельность, будучи самостоятельной, в то же время является обязательной составной частью любой формы музицирования, любого вида музыкальной деятельности. Для эстетического развития дошкольников используется в основном 2 вида музыки: вокальная, инструментальная музыка. Для  раннего  и  младшего возраста доступнее вокальная  форма  звучания. Более  старшие дети слушают инструментальную музыку («Клоуны», «Лошадка»). Необходимо не только научить ребенка слушать музыку, но и эмоционально отзываться  о ней (характер), дать некоторые названия (танец, марш, колыбельная), познакомить со средствами выразительности  ( темп, динамика, регистр)   и  именами  композиторов. Слушая неоднократно произведение, дети постепенно запоминают его, у них развивается вкус и определенное отношение к тому или иному произведению, появляются любимые произведения</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Пение и песенное творчество - один из самых любимых детьми видов муз. деятельности. Хоровое пение объединяет детей, создает условия для их эмоционального общения.. на первом этапе детям доступно только подпевание и воспроизведение звукоподражаний (мяукает кошка, лает собачка, поет птичка)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Музыкально-ритмические  движения включают танцы, танцевальное творчество, музыкальные игры, хороводы упражнения. Дети учатся двигаться в соответствии  с характером музыки, со средствами музыкальной выразительности. Развивают чувство ритма, развивают художественно-творческие способности. На первоначальном этапе, при разучивании плясок. Движений, необходим  показ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передать  сходство с персонажами. В старших группах добиваемся от детей осознанного отношения к своей роли и качественного исполнения в выполнении движений. Следовательно развивается творческая активность детей путем целенаправленного обучения, расширения музыкального опыта, активизации  чувств, воображения, мышления. К несложным творческим заданиям относится инсценирование песен.</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Обучение игре на детских музыкальных инструментах  (знакомство со звучанием инструментов в исполнении взрослого, подбор знакомых мелодий на различных инструментах. В этом виде деятельности развиваются сенсорные музыкальные  способности, чувство ритма, музыкальный слух, музыкальное мышление. Игра в оркестре способствует развитию внимания, самостоятельности, инициативности, умение различать звучание инструментов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Музыкальное занятие состоит из нескольких разделов: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1. Вводная часть:  движения в различных построениях  (колонны, шеренги, звенья, пары, по кругу), ходьба, бег, танцевальные шаги (поскок, прямой, боковой галоп, дробный, хороводный шаг и пр.). Движения под музыку создают бодрое, веселое настроение, способствуют улучшению осанки, координации рук и ног.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2. Слушание музыки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Пение и песенное творчество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4. Обучение игре на детских музыкальных инструментах  (знакомство со звучанием инструментов в исполнении взрослого, подбор знакомых мелодий на различных </w:t>
            </w:r>
            <w:r w:rsidRPr="00672E5A">
              <w:rPr>
                <w:rFonts w:ascii="Times New Roman" w:hAnsi="Times New Roman"/>
                <w:sz w:val="24"/>
                <w:szCs w:val="24"/>
                <w:lang w:eastAsia="ru-RU"/>
              </w:rPr>
              <w:lastRenderedPageBreak/>
              <w:t>инструментах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5. Танец</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6. Игра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Воспитатель осуществляет в основном всю педагогическую работу в детском саду – следовательно</w:t>
            </w:r>
            <w:r>
              <w:rPr>
                <w:rFonts w:ascii="Times New Roman" w:hAnsi="Times New Roman"/>
                <w:sz w:val="24"/>
                <w:szCs w:val="24"/>
                <w:lang w:eastAsia="ru-RU"/>
              </w:rPr>
              <w:t>,</w:t>
            </w:r>
            <w:r w:rsidRPr="00672E5A">
              <w:rPr>
                <w:rFonts w:ascii="Times New Roman" w:hAnsi="Times New Roman"/>
                <w:sz w:val="24"/>
                <w:szCs w:val="24"/>
                <w:lang w:eastAsia="ru-RU"/>
              </w:rPr>
              <w:t xml:space="preserve"> он не может оставаться в стороне и от музыкально – педагогического процесса.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Наличие в детском саду двух педагогов – муз. руководителя и воспитателя, не всегда приводит к желаемым результатам. Если  все  музыкальное воспитание сводится только к проведению  музыкальных занятий, а воспитатель при этом считает себя свободным от музыкального развития детей, то в  таком случае музыкальное воспитание  не является органической частью всей жизни детей: пляска, музыкальная игра не входит  в быт ребенка. Воспитатель</w:t>
            </w:r>
            <w:r>
              <w:rPr>
                <w:rFonts w:ascii="Times New Roman" w:hAnsi="Times New Roman"/>
                <w:sz w:val="24"/>
                <w:szCs w:val="24"/>
                <w:lang w:eastAsia="ru-RU"/>
              </w:rPr>
              <w:t>,</w:t>
            </w:r>
            <w:r w:rsidRPr="00672E5A">
              <w:rPr>
                <w:rFonts w:ascii="Times New Roman" w:hAnsi="Times New Roman"/>
                <w:sz w:val="24"/>
                <w:szCs w:val="24"/>
                <w:lang w:eastAsia="ru-RU"/>
              </w:rPr>
              <w:t xml:space="preserve"> недооценивая значение музыкального воспитания в педагогической работе, не проявляет сам интереса к нему и не умеет вызвать интереса у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Ведущая роль на музыкальных занятиях принадлежит муз. руководителю, т.к. он может донести до детей особенности музыкальных произведений.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Непонимание  воспитательных задач музыки воспитателем может  свести на «нет» все усилия музыкального руководителя. Там, где воспитатель любит музыку, любит петь там и дети с большим интересом относятся к музыкальным занятиям. Кроме того, в разделе «Движение», муз. руководитель скован инструментом и тут обязателен показ движений воспитателем.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Ведущая роль музыкального руководителя ни в коей мере не  снижает активности воспитателя.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Часто воспитатели допускают следующие ошибки на занятиях: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Воспитатель сидит с безучастным видом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Воспитатель перебивает исполнение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Дают словесные указания наравне с муз. руководителем (хотя двух центров внимания быть не может)</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Нарушает ход занятия (входит и выходит из зала)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Активность воспитателя зависит от  трех  факторов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i/>
                <w:iCs/>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1. От возраста детей:  чем меньше дети, тем больше воспитатель поет, пляшет и слушает наравне с детьми.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3. От программного  материала: в зависимости новый или старый материал</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Воспитатель обязан присутствовать на каждом музыкальном занятии и активно участвовать  в процессе обучения детей: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xml:space="preserve">1. Поет вместе с детьми (не заглушая детского пения). При пении воспитатель садится на стул  перед детьми, чтобы показывать при необходимости, движения, высоту звуков, прохлопывать ритм и пр.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2. При обучении детей музыкально-ритмическим движениям (особенно в младших группах) – участвует во всех видах движений, активизируя тем самым малышей. В старших группах – по мере необходимости (показывая то или иное движение, напоминая построении или давая отдельные указания в пляске, игре)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lastRenderedPageBreak/>
              <w:t>3. Направляет  самостоятельную музыкальную деятельность, включая музыку в игры, прогулки, трудовой процесс, используя выученный с муз. руководителем материал.</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4. 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звукоизвлечения на каждом инструменте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5. Повторяет с детьми слова песен, причем не заучивает, как стихи, а поет с детьми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6. Повторяет движения танцев, записав предварительно музыку на аудиокассету.</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7. Знает  приемы кукловождения</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i/>
                <w:iCs/>
                <w:sz w:val="24"/>
                <w:szCs w:val="24"/>
                <w:lang w:eastAsia="ru-RU"/>
              </w:rPr>
              <w:t>Существует  2  формы работы музыкального руководителя с воспитателем</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1. Индивидуальные  консультации: проводятся 1 раз в 2 недели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i/>
                <w:iCs/>
                <w:sz w:val="24"/>
                <w:szCs w:val="24"/>
                <w:lang w:eastAsia="ru-RU"/>
              </w:rPr>
              <w:t>Содержание консультаций: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Знакомство с задачами предстоящих занятий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Усвоение репертуара (проверяется как воспитатель исполняет детские песни, пляски)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Продумывание форм индивидуальной работы с детьми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Продумывание внесения музыки в быт</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Беседы об активности воспитателя на муз. занятиях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sz w:val="24"/>
                <w:szCs w:val="24"/>
                <w:lang w:eastAsia="ru-RU"/>
              </w:rPr>
              <w:t>2. Групповые консультации:</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Знакомство с новыми методическими вопросами (песенное творчество, двигательное творчество, обучение игре на инструментах)</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Составление сцен праздника</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Обдумывание сюрпризных моментов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Обсуждение различных вопросов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Открытые музыкальные занятия (для молодых воспитателей)</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Разучивание песен для слушания  или  для  их исполнения на праздниках (обращая внимание на чистоту интонации и дикцию)</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Повышение культуры движения (кроме детских игр, плясок, упражнений, воспитатели делают более  сложные движения, которые способствуют развитию координации  их движений и общему музыкальному развитию)</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Выполнение самостоятельных заданий (составить пляску или упражнение под определенную музыку)</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Обучение  воспитателей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545F63" w:rsidRPr="00672E5A" w:rsidRDefault="00545F63" w:rsidP="00D0382C">
            <w:pPr>
              <w:spacing w:after="0" w:line="240" w:lineRule="auto"/>
              <w:jc w:val="both"/>
              <w:rPr>
                <w:rFonts w:ascii="Times New Roman" w:hAnsi="Times New Roman"/>
                <w:sz w:val="24"/>
                <w:szCs w:val="24"/>
                <w:lang w:eastAsia="ru-RU"/>
              </w:rPr>
            </w:pP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b/>
                <w:bCs/>
                <w:color w:val="004080"/>
                <w:sz w:val="24"/>
                <w:szCs w:val="24"/>
                <w:lang w:eastAsia="ru-RU"/>
              </w:rPr>
              <w:t>4.    РОЛЬ ВЕДУЩЕГО НА ПРАЗДНИКЕ</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Роль ведущего очень ответственна. Ведущий – это лицо, которое  руководит праздничным утренником, объединяет все элементы праздника в органическое целое, </w:t>
            </w:r>
            <w:r w:rsidRPr="00672E5A">
              <w:rPr>
                <w:rFonts w:ascii="Times New Roman" w:hAnsi="Times New Roman"/>
                <w:sz w:val="24"/>
                <w:szCs w:val="24"/>
                <w:lang w:eastAsia="ru-RU"/>
              </w:rPr>
              <w:lastRenderedPageBreak/>
              <w:t>поясняет детям происходящее, является связующим звеном между зрителями и исполнителями.  От ведущего в большой степени зависит настроение детей на празднике, заинтересованность исполняемой  программы.</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Перед утренником ведущий должен  разложить все атрибуты, необходимые по сценарию, проверить их количество, поставить нужное число стульчиков.</w:t>
            </w:r>
          </w:p>
          <w:p w:rsidR="00545F63" w:rsidRPr="00672E5A" w:rsidRDefault="00545F63" w:rsidP="00D0382C">
            <w:pPr>
              <w:spacing w:after="0" w:line="240" w:lineRule="auto"/>
              <w:jc w:val="both"/>
              <w:rPr>
                <w:rFonts w:ascii="Times New Roman" w:hAnsi="Times New Roman"/>
                <w:sz w:val="24"/>
                <w:szCs w:val="24"/>
                <w:lang w:eastAsia="ru-RU"/>
              </w:rPr>
            </w:pPr>
            <w:r w:rsidRPr="00672E5A">
              <w:rPr>
                <w:rFonts w:ascii="Times New Roman" w:hAnsi="Times New Roman"/>
                <w:sz w:val="24"/>
                <w:szCs w:val="24"/>
                <w:lang w:eastAsia="ru-RU"/>
              </w:rPr>
              <w:t>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 Очень оживляет речь ведущего уместная шутка, вопрос к детям, к воспитателям, гостям (например: Вы не видели</w:t>
            </w:r>
            <w:r>
              <w:rPr>
                <w:rFonts w:ascii="Times New Roman" w:hAnsi="Times New Roman"/>
                <w:sz w:val="24"/>
                <w:szCs w:val="24"/>
                <w:lang w:eastAsia="ru-RU"/>
              </w:rPr>
              <w:t>,</w:t>
            </w:r>
            <w:r w:rsidRPr="00672E5A">
              <w:rPr>
                <w:rFonts w:ascii="Times New Roman" w:hAnsi="Times New Roman"/>
                <w:sz w:val="24"/>
                <w:szCs w:val="24"/>
                <w:lang w:eastAsia="ru-RU"/>
              </w:rPr>
              <w:t xml:space="preserve">  как наши малыши пляшут с платочками?»)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На утреннике надо говорить достаточно громко, отчетливо и выразительно. Ведущий не только сообщает какие песни, танцы будут исполнены, но и разъясняет происходящее. </w:t>
            </w: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Утренник должен быть проведен в хорошем темпе. Растянутость выступления и паузы - утомляют ребят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Ведущий должен быть находчивым! На утреннике могут возникнуть</w:t>
            </w:r>
            <w:r>
              <w:rPr>
                <w:rFonts w:ascii="Times New Roman" w:hAnsi="Times New Roman"/>
                <w:sz w:val="24"/>
                <w:szCs w:val="24"/>
                <w:lang w:eastAsia="ru-RU"/>
              </w:rPr>
              <w:t xml:space="preserve"> непредвиденные моменты (дети не </w:t>
            </w:r>
            <w:r w:rsidRPr="00672E5A">
              <w:rPr>
                <w:rFonts w:ascii="Times New Roman" w:hAnsi="Times New Roman"/>
                <w:sz w:val="24"/>
                <w:szCs w:val="24"/>
                <w:lang w:eastAsia="ru-RU"/>
              </w:rPr>
              <w:t>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(еще раз поздравить всех с праздником), предложить детям выйти из зала организованно (если не предусмотрен  сценарием другой вариант) т.е.  встать друг за другом или парами  и выйти под музыку, а не бежать к родителям </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Большое удовольствие доставляет  детям сольные и групповые выступления воспитателей (песни, танец, персонаж). Взрослые персонажи  так же участвуют в играх и танцах (встают в пары с детьми)</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Костюмы  для праздника берутся воспитателями заблаговременно,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случится, что резинки  на шапочках петрушек - порвутся, атрибуты сломаются и пр.</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Праздник окончен, но праздничные впечатления еще долго живут в памяти детей. Они делятся ими со своими товарищами, воспитателями, родителями, отражают их в своих играх, рисунках, лепке. Воспитатель стремиться  закрепить наиболее красочные впечатления, связанные с тематикой праздника. Дети повторяют полюбившиеся танцы, песни, действия отдельных персонажей. Можно так же провести закрепляющее музыкальное занятие (оставить оформление праздника, детали костюмов, атрибуты для игр и предложить вспомнить, что им понравилось, обменяться впечатлениями. Некоторые выступления можно повторить 2-3 раза со сменой исполнителей). Можно выступить с праздничными номерами перед детьми младших групп.</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 xml:space="preserve">Родители тоже могут принять участие в подготовке праздников: помочь в украшении  </w:t>
            </w:r>
            <w:r w:rsidRPr="00672E5A">
              <w:rPr>
                <w:rFonts w:ascii="Times New Roman" w:hAnsi="Times New Roman"/>
                <w:sz w:val="24"/>
                <w:szCs w:val="24"/>
                <w:lang w:eastAsia="ru-RU"/>
              </w:rPr>
              <w:lastRenderedPageBreak/>
              <w:t>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Родители – желанные гости на празднике. Заведующая и выделенный ему в помощь воспитатель (родитель) приветливо встречают гостей и размещают их в зале. Родителей обязательно необходимо предупредить о том, что нужно принести сменную обувь. После утренника  воспитатели предлагают родителям записать  свои впечатления в «Книге отзывов»</w:t>
            </w:r>
          </w:p>
          <w:p w:rsidR="00545F63" w:rsidRPr="00672E5A" w:rsidRDefault="00545F63" w:rsidP="00D038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672E5A">
              <w:rPr>
                <w:rFonts w:ascii="Times New Roman" w:hAnsi="Times New Roman"/>
                <w:sz w:val="24"/>
                <w:szCs w:val="24"/>
                <w:lang w:eastAsia="ru-RU"/>
              </w:rPr>
              <w:t>Хорошо проводить обсуждения прошедшего праздника на пед. совещании, где обсуждаются положительные моменты праздника  и  допущенные  ошибки.</w:t>
            </w:r>
          </w:p>
        </w:tc>
        <w:tc>
          <w:tcPr>
            <w:tcW w:w="11" w:type="pct"/>
            <w:vAlign w:val="center"/>
          </w:tcPr>
          <w:p w:rsidR="00545F63" w:rsidRPr="00672E5A" w:rsidRDefault="00545F63" w:rsidP="00D0382C">
            <w:pPr>
              <w:spacing w:after="0" w:line="240" w:lineRule="auto"/>
              <w:jc w:val="both"/>
              <w:rPr>
                <w:rFonts w:ascii="Times New Roman" w:hAnsi="Times New Roman"/>
                <w:sz w:val="20"/>
                <w:szCs w:val="20"/>
                <w:lang w:eastAsia="ru-RU"/>
              </w:rPr>
            </w:pPr>
          </w:p>
        </w:tc>
      </w:tr>
    </w:tbl>
    <w:p w:rsidR="00545F63" w:rsidRDefault="00545F63" w:rsidP="00D0382C">
      <w:pPr>
        <w:spacing w:after="0" w:line="240" w:lineRule="auto"/>
        <w:jc w:val="both"/>
      </w:pPr>
    </w:p>
    <w:sectPr w:rsidR="00545F63" w:rsidSect="0055103F">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FDF" w:rsidRDefault="008D5FDF" w:rsidP="00672E5A">
      <w:pPr>
        <w:spacing w:after="0" w:line="240" w:lineRule="auto"/>
      </w:pPr>
      <w:r>
        <w:separator/>
      </w:r>
    </w:p>
  </w:endnote>
  <w:endnote w:type="continuationSeparator" w:id="1">
    <w:p w:rsidR="008D5FDF" w:rsidRDefault="008D5FDF" w:rsidP="00672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F63" w:rsidRDefault="00E40028">
    <w:pPr>
      <w:pStyle w:val="a5"/>
      <w:jc w:val="right"/>
    </w:pPr>
    <w:fldSimple w:instr="PAGE   \* MERGEFORMAT">
      <w:r w:rsidR="00C949F0">
        <w:rPr>
          <w:noProof/>
        </w:rPr>
        <w:t>1</w:t>
      </w:r>
    </w:fldSimple>
  </w:p>
  <w:p w:rsidR="00545F63" w:rsidRDefault="00545F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FDF" w:rsidRDefault="008D5FDF" w:rsidP="00672E5A">
      <w:pPr>
        <w:spacing w:after="0" w:line="240" w:lineRule="auto"/>
      </w:pPr>
      <w:r>
        <w:separator/>
      </w:r>
    </w:p>
  </w:footnote>
  <w:footnote w:type="continuationSeparator" w:id="1">
    <w:p w:rsidR="008D5FDF" w:rsidRDefault="008D5FDF" w:rsidP="00672E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74655"/>
    <w:multiLevelType w:val="multilevel"/>
    <w:tmpl w:val="FF949B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6A2B"/>
    <w:rsid w:val="00203CE3"/>
    <w:rsid w:val="00363F2D"/>
    <w:rsid w:val="00456A2B"/>
    <w:rsid w:val="004866C1"/>
    <w:rsid w:val="00525082"/>
    <w:rsid w:val="00545F63"/>
    <w:rsid w:val="0055103F"/>
    <w:rsid w:val="00672E5A"/>
    <w:rsid w:val="008A45E8"/>
    <w:rsid w:val="008D5FDF"/>
    <w:rsid w:val="009364A6"/>
    <w:rsid w:val="00C949F0"/>
    <w:rsid w:val="00D0382C"/>
    <w:rsid w:val="00DA1155"/>
    <w:rsid w:val="00E40028"/>
    <w:rsid w:val="00E44E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0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72E5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672E5A"/>
    <w:rPr>
      <w:rFonts w:cs="Times New Roman"/>
    </w:rPr>
  </w:style>
  <w:style w:type="paragraph" w:styleId="a5">
    <w:name w:val="footer"/>
    <w:basedOn w:val="a"/>
    <w:link w:val="a6"/>
    <w:uiPriority w:val="99"/>
    <w:rsid w:val="00672E5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672E5A"/>
    <w:rPr>
      <w:rFonts w:cs="Times New Roman"/>
    </w:rPr>
  </w:style>
</w:styles>
</file>

<file path=word/webSettings.xml><?xml version="1.0" encoding="utf-8"?>
<w:webSettings xmlns:r="http://schemas.openxmlformats.org/officeDocument/2006/relationships" xmlns:w="http://schemas.openxmlformats.org/wordprocessingml/2006/main">
  <w:divs>
    <w:div w:id="310984720">
      <w:marLeft w:val="0"/>
      <w:marRight w:val="0"/>
      <w:marTop w:val="0"/>
      <w:marBottom w:val="0"/>
      <w:divBdr>
        <w:top w:val="none" w:sz="0" w:space="0" w:color="auto"/>
        <w:left w:val="none" w:sz="0" w:space="0" w:color="auto"/>
        <w:bottom w:val="none" w:sz="0" w:space="0" w:color="auto"/>
        <w:right w:val="none" w:sz="0" w:space="0" w:color="auto"/>
      </w:divBdr>
      <w:divsChild>
        <w:div w:id="310984719">
          <w:marLeft w:val="0"/>
          <w:marRight w:val="0"/>
          <w:marTop w:val="0"/>
          <w:marBottom w:val="0"/>
          <w:divBdr>
            <w:top w:val="none" w:sz="0" w:space="0" w:color="auto"/>
            <w:left w:val="none" w:sz="0" w:space="0" w:color="auto"/>
            <w:bottom w:val="none" w:sz="0" w:space="0" w:color="auto"/>
            <w:right w:val="none" w:sz="0" w:space="0" w:color="auto"/>
          </w:divBdr>
        </w:div>
        <w:div w:id="310984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F5D9B1C77072544BE2B7C5212883D6C" ma:contentTypeVersion="0" ma:contentTypeDescription="Создание документа." ma:contentTypeScope="" ma:versionID="0e8f27b585501c916d1f355cc5c69da4">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14EB29A-07D4-453D-828D-B5FF7A9CB90F}">
  <ds:schemaRefs>
    <ds:schemaRef ds:uri="http://schemas.microsoft.com/office/2006/metadata/properties"/>
  </ds:schemaRefs>
</ds:datastoreItem>
</file>

<file path=customXml/itemProps2.xml><?xml version="1.0" encoding="utf-8"?>
<ds:datastoreItem xmlns:ds="http://schemas.openxmlformats.org/officeDocument/2006/customXml" ds:itemID="{F81ECA9A-BC70-426C-BC6C-4CE0D2386F1B}">
  <ds:schemaRefs>
    <ds:schemaRef ds:uri="http://schemas.microsoft.com/sharepoint/v3/contenttype/forms"/>
  </ds:schemaRefs>
</ds:datastoreItem>
</file>

<file path=customXml/itemProps3.xml><?xml version="1.0" encoding="utf-8"?>
<ds:datastoreItem xmlns:ds="http://schemas.openxmlformats.org/officeDocument/2006/customXml" ds:itemID="{F14AFE61-3F52-4FBC-B349-AA6DC6A1F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4221</Words>
  <Characters>24065</Characters>
  <Application>Microsoft Office Word</Application>
  <DocSecurity>0</DocSecurity>
  <Lines>200</Lines>
  <Paragraphs>56</Paragraphs>
  <ScaleCrop>false</ScaleCrop>
  <Company/>
  <LinksUpToDate>false</LinksUpToDate>
  <CharactersWithSpaces>28230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6</cp:revision>
  <dcterms:created xsi:type="dcterms:W3CDTF">2013-10-05T07:22:00Z</dcterms:created>
  <dcterms:modified xsi:type="dcterms:W3CDTF">2017-03-18T05:30:00Z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0x0101008F5D9B1C77072544BE2B7C5212883D6C</vt:lpwstr>
  </property>
</Properties>
</file>